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D32F09" w14:textId="06DEB545" w:rsidR="0009200C" w:rsidRDefault="0009200C" w:rsidP="006402D8">
      <w:pPr>
        <w:shd w:val="clear" w:color="auto" w:fill="FFFFFF"/>
        <w:spacing w:after="165" w:line="240" w:lineRule="auto"/>
        <w:jc w:val="center"/>
        <w:rPr>
          <w:rFonts w:ascii="Arial" w:eastAsia="Times New Roman" w:hAnsi="Arial" w:cs="Arial"/>
          <w:b/>
          <w:u w:val="single"/>
          <w:lang w:eastAsia="fr-FR"/>
        </w:rPr>
      </w:pPr>
      <w:r>
        <w:rPr>
          <w:rFonts w:ascii="Arial" w:eastAsia="Times New Roman" w:hAnsi="Arial" w:cs="Arial"/>
          <w:b/>
          <w:u w:val="single"/>
          <w:lang w:eastAsia="fr-FR"/>
        </w:rPr>
        <w:t xml:space="preserve">CONSULTATION N° </w:t>
      </w:r>
      <w:r w:rsidR="0059015E">
        <w:rPr>
          <w:rFonts w:ascii="Arial" w:eastAsia="Times New Roman" w:hAnsi="Arial" w:cs="Arial"/>
          <w:b/>
          <w:u w:val="single"/>
          <w:lang w:eastAsia="fr-FR"/>
        </w:rPr>
        <w:t>2024</w:t>
      </w:r>
      <w:r>
        <w:rPr>
          <w:rFonts w:ascii="Arial" w:eastAsia="Times New Roman" w:hAnsi="Arial" w:cs="Arial"/>
          <w:b/>
          <w:u w:val="single"/>
          <w:lang w:eastAsia="fr-FR"/>
        </w:rPr>
        <w:t>EFSIDFR</w:t>
      </w:r>
      <w:r w:rsidR="0059015E">
        <w:rPr>
          <w:rFonts w:ascii="Arial" w:eastAsia="Times New Roman" w:hAnsi="Arial" w:cs="Arial"/>
          <w:b/>
          <w:u w:val="single"/>
          <w:lang w:eastAsia="fr-FR"/>
        </w:rPr>
        <w:t>863</w:t>
      </w:r>
      <w:r>
        <w:rPr>
          <w:rFonts w:ascii="Arial" w:eastAsia="Times New Roman" w:hAnsi="Arial" w:cs="Arial"/>
          <w:b/>
          <w:u w:val="single"/>
          <w:lang w:eastAsia="fr-FR"/>
        </w:rPr>
        <w:t xml:space="preserve"> – </w:t>
      </w:r>
      <w:r w:rsidR="0059015E" w:rsidRPr="0059015E">
        <w:rPr>
          <w:rFonts w:ascii="Arial" w:eastAsia="Times New Roman" w:hAnsi="Arial" w:cs="Arial"/>
          <w:b/>
          <w:u w:val="single"/>
          <w:lang w:eastAsia="fr-FR"/>
        </w:rPr>
        <w:t xml:space="preserve">PRESTATIONS DE POSE ET </w:t>
      </w:r>
      <w:r w:rsidR="00C97B19">
        <w:rPr>
          <w:rFonts w:ascii="Arial" w:eastAsia="Times New Roman" w:hAnsi="Arial" w:cs="Arial"/>
          <w:b/>
          <w:u w:val="single"/>
          <w:lang w:eastAsia="fr-FR"/>
        </w:rPr>
        <w:t xml:space="preserve">DE </w:t>
      </w:r>
      <w:r w:rsidR="0059015E" w:rsidRPr="0059015E">
        <w:rPr>
          <w:rFonts w:ascii="Arial" w:eastAsia="Times New Roman" w:hAnsi="Arial" w:cs="Arial"/>
          <w:b/>
          <w:u w:val="single"/>
          <w:lang w:eastAsia="fr-FR"/>
        </w:rPr>
        <w:t>RETRAIT D’ELEMENTS SIGNALETIQUES POUR LE DON DE SANG</w:t>
      </w:r>
    </w:p>
    <w:p w14:paraId="4532E305" w14:textId="1E34997C" w:rsidR="006402D8" w:rsidRPr="0059015E" w:rsidRDefault="00B93FE8" w:rsidP="006402D8">
      <w:pPr>
        <w:shd w:val="clear" w:color="auto" w:fill="FFFFFF"/>
        <w:spacing w:after="165" w:line="240" w:lineRule="auto"/>
        <w:jc w:val="center"/>
        <w:rPr>
          <w:rFonts w:ascii="Arial" w:eastAsia="Times New Roman" w:hAnsi="Arial" w:cs="Arial"/>
          <w:b/>
          <w:u w:val="single"/>
          <w:lang w:eastAsia="fr-FR"/>
        </w:rPr>
      </w:pPr>
      <w:r w:rsidRPr="0059015E">
        <w:rPr>
          <w:rFonts w:ascii="Arial" w:eastAsia="Times New Roman" w:hAnsi="Arial" w:cs="Arial"/>
          <w:b/>
          <w:u w:val="single"/>
          <w:lang w:eastAsia="fr-FR"/>
        </w:rPr>
        <w:t>CCAP</w:t>
      </w:r>
      <w:r w:rsidR="00D94809" w:rsidRPr="0059015E">
        <w:rPr>
          <w:rFonts w:ascii="Arial" w:eastAsia="Times New Roman" w:hAnsi="Arial" w:cs="Arial"/>
          <w:b/>
          <w:u w:val="single"/>
          <w:lang w:eastAsia="fr-FR"/>
        </w:rPr>
        <w:t xml:space="preserve">– </w:t>
      </w:r>
      <w:r w:rsidR="006402D8" w:rsidRPr="0059015E">
        <w:rPr>
          <w:rFonts w:ascii="Arial" w:eastAsia="Times New Roman" w:hAnsi="Arial" w:cs="Arial"/>
          <w:b/>
          <w:u w:val="single"/>
          <w:lang w:eastAsia="fr-FR"/>
        </w:rPr>
        <w:t>ANNEXE</w:t>
      </w:r>
      <w:r w:rsidR="00D94809" w:rsidRPr="0059015E">
        <w:rPr>
          <w:rFonts w:ascii="Arial" w:eastAsia="Times New Roman" w:hAnsi="Arial" w:cs="Arial"/>
          <w:b/>
          <w:u w:val="single"/>
          <w:lang w:eastAsia="fr-FR"/>
        </w:rPr>
        <w:t xml:space="preserve"> </w:t>
      </w:r>
      <w:r w:rsidR="0059015E" w:rsidRPr="0059015E">
        <w:rPr>
          <w:rFonts w:ascii="Arial" w:eastAsia="Times New Roman" w:hAnsi="Arial" w:cs="Arial"/>
          <w:b/>
          <w:u w:val="single"/>
          <w:lang w:eastAsia="fr-FR"/>
        </w:rPr>
        <w:t>1</w:t>
      </w:r>
      <w:r w:rsidR="00D94809" w:rsidRPr="0059015E">
        <w:rPr>
          <w:rFonts w:ascii="Arial" w:eastAsia="Times New Roman" w:hAnsi="Arial" w:cs="Arial"/>
          <w:b/>
          <w:u w:val="single"/>
          <w:lang w:eastAsia="fr-FR"/>
        </w:rPr>
        <w:t xml:space="preserve"> </w:t>
      </w:r>
      <w:r w:rsidR="0078501C" w:rsidRPr="0059015E">
        <w:rPr>
          <w:rFonts w:ascii="Arial" w:eastAsia="Times New Roman" w:hAnsi="Arial" w:cs="Arial"/>
          <w:b/>
          <w:u w:val="single"/>
          <w:lang w:eastAsia="fr-FR"/>
        </w:rPr>
        <w:t>– PROTECTION</w:t>
      </w:r>
      <w:r w:rsidR="00A90EDE" w:rsidRPr="0059015E">
        <w:rPr>
          <w:rFonts w:ascii="Arial" w:eastAsia="Times New Roman" w:hAnsi="Arial" w:cs="Arial"/>
          <w:b/>
          <w:u w:val="single"/>
          <w:lang w:eastAsia="fr-FR"/>
        </w:rPr>
        <w:t xml:space="preserve"> DES DONNEES A CARACTERE PERSONNEL</w:t>
      </w:r>
    </w:p>
    <w:p w14:paraId="11C18E97" w14:textId="0373E33E" w:rsidR="00D37965" w:rsidRPr="00D94809" w:rsidRDefault="00E713F7" w:rsidP="00D37965">
      <w:pPr>
        <w:pStyle w:val="Paragraphedeliste"/>
        <w:numPr>
          <w:ilvl w:val="0"/>
          <w:numId w:val="20"/>
        </w:numPr>
        <w:shd w:val="clear" w:color="auto" w:fill="FFFFFF"/>
        <w:spacing w:before="375" w:after="375" w:line="600" w:lineRule="atLeast"/>
        <w:jc w:val="both"/>
        <w:outlineLvl w:val="1"/>
        <w:rPr>
          <w:rFonts w:ascii="Arial" w:eastAsia="Times New Roman" w:hAnsi="Arial" w:cs="Arial"/>
          <w:b/>
          <w:u w:val="single"/>
          <w:lang w:eastAsia="fr-FR"/>
        </w:rPr>
      </w:pPr>
      <w:r w:rsidRPr="00456BD9">
        <w:rPr>
          <w:rFonts w:ascii="Arial" w:eastAsia="Times New Roman" w:hAnsi="Arial" w:cs="Arial"/>
          <w:b/>
          <w:u w:val="single"/>
          <w:lang w:eastAsia="fr-FR"/>
        </w:rPr>
        <w:t>Définitions</w:t>
      </w:r>
    </w:p>
    <w:p w14:paraId="1FC9B10E" w14:textId="4B4EFD71" w:rsidR="00922F7F" w:rsidRPr="00922F7F" w:rsidRDefault="00922F7F" w:rsidP="00D94809">
      <w:pPr>
        <w:spacing w:after="0" w:line="240" w:lineRule="auto"/>
        <w:contextualSpacing/>
        <w:jc w:val="both"/>
        <w:rPr>
          <w:rFonts w:ascii="Arial" w:eastAsia="Times New Roman" w:hAnsi="Arial" w:cs="Arial"/>
          <w:bCs/>
          <w:lang w:eastAsia="fr-FR"/>
        </w:rPr>
      </w:pPr>
      <w:r w:rsidRPr="00922F7F">
        <w:rPr>
          <w:rFonts w:ascii="Arial" w:eastAsia="Times New Roman" w:hAnsi="Arial" w:cs="Arial"/>
          <w:bCs/>
          <w:lang w:eastAsia="fr-FR"/>
        </w:rPr>
        <w:t xml:space="preserve">Pour l’application et l’interprétation du présent document dans le cadre du présent marché public, les termes et expressions figurant ci-dessous ont la signification suivante. En ce qui concerne les termes et expressions ne contenant pas uniquement des majuscules, cette règle est applicable dès lors qu’ils sont utilisés avec une majuscule à la première lettre du premier mot (ex : « </w:t>
      </w:r>
      <w:r>
        <w:rPr>
          <w:rFonts w:ascii="Arial" w:eastAsia="Times New Roman" w:hAnsi="Arial" w:cs="Arial"/>
          <w:bCs/>
          <w:lang w:eastAsia="fr-FR"/>
        </w:rPr>
        <w:t>Données à caractère personnel</w:t>
      </w:r>
      <w:r w:rsidRPr="00922F7F">
        <w:rPr>
          <w:rFonts w:ascii="Arial" w:eastAsia="Times New Roman" w:hAnsi="Arial" w:cs="Arial"/>
          <w:bCs/>
          <w:lang w:eastAsia="fr-FR"/>
        </w:rPr>
        <w:t xml:space="preserve"> »).</w:t>
      </w:r>
    </w:p>
    <w:p w14:paraId="2DBBC9E5" w14:textId="77777777" w:rsidR="00922F7F" w:rsidRPr="00922F7F" w:rsidRDefault="00922F7F" w:rsidP="00D94809">
      <w:pPr>
        <w:spacing w:after="0" w:line="240" w:lineRule="auto"/>
        <w:contextualSpacing/>
        <w:jc w:val="both"/>
        <w:rPr>
          <w:rFonts w:ascii="Arial" w:eastAsia="Times New Roman" w:hAnsi="Arial" w:cs="Arial"/>
          <w:bCs/>
          <w:lang w:eastAsia="fr-FR"/>
        </w:rPr>
      </w:pPr>
    </w:p>
    <w:p w14:paraId="36E35EF8" w14:textId="34169770" w:rsidR="00881A0A" w:rsidRPr="0059015E" w:rsidRDefault="00881A0A" w:rsidP="00D94809">
      <w:pPr>
        <w:spacing w:after="0" w:line="240" w:lineRule="auto"/>
        <w:contextualSpacing/>
        <w:jc w:val="both"/>
        <w:rPr>
          <w:rFonts w:ascii="Arial" w:eastAsia="Times New Roman" w:hAnsi="Arial" w:cs="Arial"/>
          <w:lang w:eastAsia="fr-FR"/>
        </w:rPr>
      </w:pPr>
      <w:r w:rsidRPr="0059015E">
        <w:rPr>
          <w:rFonts w:ascii="Arial" w:eastAsia="Times New Roman" w:hAnsi="Arial" w:cs="Arial"/>
          <w:b/>
          <w:lang w:eastAsia="fr-FR"/>
        </w:rPr>
        <w:t>« CCAP »</w:t>
      </w:r>
      <w:r w:rsidRPr="0059015E">
        <w:rPr>
          <w:rFonts w:ascii="Arial" w:eastAsia="Times New Roman" w:hAnsi="Arial" w:cs="Arial"/>
          <w:lang w:eastAsia="fr-FR"/>
        </w:rPr>
        <w:t xml:space="preserve"> : le cahier des clauses administratives particulières du Marché</w:t>
      </w:r>
      <w:r w:rsidR="0009200C" w:rsidRPr="0059015E">
        <w:rPr>
          <w:rFonts w:ascii="Arial" w:eastAsia="Times New Roman" w:hAnsi="Arial" w:cs="Arial"/>
          <w:lang w:eastAsia="fr-FR"/>
        </w:rPr>
        <w:t>.</w:t>
      </w:r>
    </w:p>
    <w:p w14:paraId="40E7ECE6" w14:textId="77777777" w:rsidR="00E577A3" w:rsidRPr="0059015E" w:rsidRDefault="00E577A3" w:rsidP="00D94809">
      <w:pPr>
        <w:spacing w:after="0" w:line="240" w:lineRule="auto"/>
        <w:contextualSpacing/>
        <w:jc w:val="both"/>
        <w:rPr>
          <w:rFonts w:ascii="Arial" w:eastAsia="Times New Roman" w:hAnsi="Arial" w:cs="Arial"/>
          <w:lang w:eastAsia="fr-FR"/>
        </w:rPr>
      </w:pPr>
    </w:p>
    <w:p w14:paraId="1C78041B" w14:textId="61BC853E" w:rsidR="00E577A3" w:rsidRPr="0059015E" w:rsidRDefault="00E577A3" w:rsidP="00D94809">
      <w:pPr>
        <w:spacing w:after="0" w:line="240" w:lineRule="auto"/>
        <w:contextualSpacing/>
        <w:jc w:val="both"/>
        <w:rPr>
          <w:rFonts w:ascii="Arial" w:eastAsia="Times New Roman" w:hAnsi="Arial" w:cs="Arial"/>
          <w:lang w:eastAsia="fr-FR"/>
        </w:rPr>
      </w:pPr>
      <w:r w:rsidRPr="0059015E">
        <w:rPr>
          <w:rFonts w:ascii="Arial" w:eastAsia="Times New Roman" w:hAnsi="Arial" w:cs="Arial"/>
          <w:b/>
          <w:lang w:eastAsia="fr-FR"/>
        </w:rPr>
        <w:t>« CCTP »</w:t>
      </w:r>
      <w:r w:rsidRPr="0059015E">
        <w:rPr>
          <w:rFonts w:ascii="Arial" w:eastAsia="Times New Roman" w:hAnsi="Arial" w:cs="Arial"/>
          <w:lang w:eastAsia="fr-FR"/>
        </w:rPr>
        <w:t xml:space="preserve"> : le cahier des clauses techniques particulières du Marché</w:t>
      </w:r>
      <w:r w:rsidR="0009200C" w:rsidRPr="0059015E">
        <w:rPr>
          <w:rFonts w:ascii="Arial" w:eastAsia="Times New Roman" w:hAnsi="Arial" w:cs="Arial"/>
          <w:lang w:eastAsia="fr-FR"/>
        </w:rPr>
        <w:t>.</w:t>
      </w:r>
    </w:p>
    <w:p w14:paraId="5A5F2AC0" w14:textId="77777777" w:rsidR="00A27435" w:rsidRPr="0059015E" w:rsidRDefault="00A27435" w:rsidP="00D94809">
      <w:pPr>
        <w:spacing w:after="0" w:line="240" w:lineRule="auto"/>
        <w:contextualSpacing/>
        <w:jc w:val="both"/>
        <w:rPr>
          <w:rFonts w:ascii="Arial" w:eastAsia="Times New Roman" w:hAnsi="Arial" w:cs="Arial"/>
          <w:lang w:eastAsia="fr-FR"/>
        </w:rPr>
      </w:pPr>
    </w:p>
    <w:p w14:paraId="0FF7F4C6" w14:textId="0DF3E6B9" w:rsidR="00A27435" w:rsidRPr="00881A0A" w:rsidRDefault="00A27435" w:rsidP="00D94809">
      <w:pPr>
        <w:spacing w:after="0" w:line="240" w:lineRule="auto"/>
        <w:contextualSpacing/>
        <w:jc w:val="both"/>
        <w:rPr>
          <w:rFonts w:ascii="Arial" w:eastAsia="Times New Roman" w:hAnsi="Arial" w:cs="Arial"/>
          <w:color w:val="000000"/>
          <w:lang w:eastAsia="fr-FR"/>
        </w:rPr>
      </w:pPr>
      <w:bookmarkStart w:id="0" w:name="_Hlk125995201"/>
      <w:r w:rsidRPr="00A27435">
        <w:rPr>
          <w:rFonts w:ascii="Arial" w:eastAsia="Times New Roman" w:hAnsi="Arial" w:cs="Arial"/>
          <w:b/>
          <w:color w:val="000000"/>
          <w:lang w:eastAsia="fr-FR"/>
        </w:rPr>
        <w:t>« CNIL »</w:t>
      </w:r>
      <w:r>
        <w:rPr>
          <w:rFonts w:ascii="Arial" w:eastAsia="Times New Roman" w:hAnsi="Arial" w:cs="Arial"/>
          <w:color w:val="000000"/>
          <w:lang w:eastAsia="fr-FR"/>
        </w:rPr>
        <w:t xml:space="preserve"> : la Commission nationale de </w:t>
      </w:r>
      <w:r w:rsidR="00867014">
        <w:rPr>
          <w:rFonts w:ascii="Arial" w:eastAsia="Times New Roman" w:hAnsi="Arial" w:cs="Arial"/>
          <w:color w:val="000000"/>
          <w:lang w:eastAsia="fr-FR"/>
        </w:rPr>
        <w:t>l’informatique et des libertés.</w:t>
      </w:r>
    </w:p>
    <w:bookmarkEnd w:id="0"/>
    <w:p w14:paraId="4BBF0E35" w14:textId="77777777" w:rsidR="00881A0A" w:rsidRPr="00881A0A" w:rsidRDefault="00881A0A" w:rsidP="00D94809">
      <w:pPr>
        <w:spacing w:after="0" w:line="240" w:lineRule="auto"/>
        <w:contextualSpacing/>
        <w:jc w:val="both"/>
        <w:rPr>
          <w:rFonts w:ascii="Arial" w:eastAsia="Times New Roman" w:hAnsi="Arial" w:cs="Arial"/>
          <w:color w:val="000000"/>
          <w:lang w:eastAsia="fr-FR"/>
        </w:rPr>
      </w:pPr>
    </w:p>
    <w:p w14:paraId="29791ABC" w14:textId="7C436B61" w:rsidR="00E713F7" w:rsidRDefault="00E713F7" w:rsidP="00D94809">
      <w:pPr>
        <w:spacing w:after="0" w:line="240" w:lineRule="auto"/>
        <w:contextualSpacing/>
        <w:jc w:val="both"/>
        <w:rPr>
          <w:rFonts w:ascii="Arial" w:eastAsia="Times New Roman" w:hAnsi="Arial" w:cs="Arial"/>
          <w:color w:val="000000"/>
          <w:lang w:eastAsia="fr-FR"/>
        </w:rPr>
      </w:pPr>
      <w:r w:rsidRPr="00D94809">
        <w:rPr>
          <w:rFonts w:ascii="Arial" w:eastAsia="Times New Roman" w:hAnsi="Arial" w:cs="Arial"/>
          <w:b/>
          <w:color w:val="000000"/>
          <w:lang w:eastAsia="fr-FR"/>
        </w:rPr>
        <w:t xml:space="preserve">« Données à caractère </w:t>
      </w:r>
      <w:r w:rsidRPr="00B3132E">
        <w:rPr>
          <w:rFonts w:ascii="Arial" w:eastAsia="Times New Roman" w:hAnsi="Arial" w:cs="Arial"/>
          <w:b/>
          <w:color w:val="000000"/>
          <w:lang w:eastAsia="fr-FR"/>
        </w:rPr>
        <w:t>personnel » </w:t>
      </w:r>
      <w:r w:rsidR="0019227A" w:rsidRPr="00B3132E">
        <w:rPr>
          <w:rFonts w:ascii="Arial" w:eastAsia="Times New Roman" w:hAnsi="Arial" w:cs="Arial"/>
          <w:b/>
          <w:color w:val="000000"/>
          <w:lang w:eastAsia="fr-FR"/>
        </w:rPr>
        <w:t>ou «</w:t>
      </w:r>
      <w:r w:rsidR="0019227A" w:rsidRPr="00D94809">
        <w:rPr>
          <w:rFonts w:ascii="Arial" w:eastAsia="Times New Roman" w:hAnsi="Arial" w:cs="Arial"/>
          <w:b/>
          <w:color w:val="000000"/>
          <w:lang w:eastAsia="fr-FR"/>
        </w:rPr>
        <w:t> Données »</w:t>
      </w:r>
      <w:r w:rsidR="00D94809">
        <w:rPr>
          <w:rFonts w:ascii="Arial" w:eastAsia="Times New Roman" w:hAnsi="Arial" w:cs="Arial"/>
          <w:color w:val="000000"/>
          <w:lang w:eastAsia="fr-FR"/>
        </w:rPr>
        <w:t> :</w:t>
      </w:r>
      <w:r w:rsidR="0019227A" w:rsidRPr="00456BD9">
        <w:rPr>
          <w:rFonts w:ascii="Arial" w:eastAsia="Times New Roman" w:hAnsi="Arial" w:cs="Arial"/>
          <w:color w:val="000000"/>
          <w:lang w:eastAsia="fr-FR"/>
        </w:rPr>
        <w:t xml:space="preserve"> </w:t>
      </w:r>
      <w:r w:rsidRPr="00456BD9">
        <w:rPr>
          <w:rFonts w:ascii="Arial" w:eastAsia="Times New Roman" w:hAnsi="Arial" w:cs="Arial"/>
          <w:color w:val="000000"/>
          <w:lang w:eastAsia="fr-FR"/>
        </w:rPr>
        <w:t xml:space="preserve">toute information se rapportant </w:t>
      </w:r>
      <w:r w:rsidR="00600DC8">
        <w:rPr>
          <w:rFonts w:ascii="Arial" w:eastAsia="Times New Roman" w:hAnsi="Arial" w:cs="Arial"/>
          <w:color w:val="000000"/>
          <w:lang w:eastAsia="fr-FR"/>
        </w:rPr>
        <w:t>aux Personnes concernées</w:t>
      </w:r>
      <w:r w:rsidR="00B3132E">
        <w:rPr>
          <w:rFonts w:ascii="Arial" w:eastAsia="Times New Roman" w:hAnsi="Arial" w:cs="Arial"/>
          <w:color w:val="000000"/>
          <w:lang w:eastAsia="fr-FR"/>
        </w:rPr>
        <w:t>.</w:t>
      </w:r>
    </w:p>
    <w:p w14:paraId="50EE3053" w14:textId="77777777" w:rsidR="00881A0A" w:rsidRDefault="00881A0A" w:rsidP="00D94809">
      <w:pPr>
        <w:spacing w:after="0" w:line="240" w:lineRule="auto"/>
        <w:contextualSpacing/>
        <w:jc w:val="both"/>
        <w:rPr>
          <w:rFonts w:ascii="Arial" w:eastAsia="Times New Roman" w:hAnsi="Arial" w:cs="Arial"/>
          <w:color w:val="000000"/>
          <w:lang w:eastAsia="fr-FR"/>
        </w:rPr>
      </w:pPr>
    </w:p>
    <w:p w14:paraId="0405B5F8" w14:textId="18508866" w:rsidR="00881A0A" w:rsidRDefault="00881A0A" w:rsidP="00881A0A">
      <w:pPr>
        <w:spacing w:after="0" w:line="240" w:lineRule="auto"/>
        <w:contextualSpacing/>
        <w:jc w:val="both"/>
        <w:rPr>
          <w:rFonts w:ascii="Arial" w:eastAsia="Times New Roman" w:hAnsi="Arial" w:cs="Arial"/>
          <w:color w:val="000000"/>
          <w:lang w:eastAsia="fr-FR"/>
        </w:rPr>
      </w:pPr>
      <w:r w:rsidRPr="00881A0A">
        <w:rPr>
          <w:rFonts w:ascii="Arial" w:eastAsia="Times New Roman" w:hAnsi="Arial" w:cs="Arial"/>
          <w:b/>
          <w:color w:val="000000"/>
          <w:lang w:eastAsia="fr-FR"/>
        </w:rPr>
        <w:t>« EFS »</w:t>
      </w:r>
      <w:r w:rsidRPr="00881A0A">
        <w:rPr>
          <w:rFonts w:ascii="Arial" w:eastAsia="Times New Roman" w:hAnsi="Arial" w:cs="Arial"/>
          <w:color w:val="000000"/>
          <w:lang w:eastAsia="fr-FR"/>
        </w:rPr>
        <w:t xml:space="preserve"> : l’Etablissement français du sang, établissement public de l’Etat placé sous la tutelle du ministre chargé de la santé et constitué de treize établissements de transfusion sanguine (ETS) locaux, dont dix en métropole et trois en outre-mer</w:t>
      </w:r>
      <w:r w:rsidR="0009200C">
        <w:rPr>
          <w:rFonts w:ascii="Arial" w:eastAsia="Times New Roman" w:hAnsi="Arial" w:cs="Arial"/>
          <w:color w:val="000000"/>
          <w:lang w:eastAsia="fr-FR"/>
        </w:rPr>
        <w:t>.</w:t>
      </w:r>
    </w:p>
    <w:p w14:paraId="123CB36F" w14:textId="77777777" w:rsidR="00881A0A" w:rsidRPr="00881A0A" w:rsidRDefault="00881A0A" w:rsidP="00881A0A">
      <w:pPr>
        <w:spacing w:after="0" w:line="240" w:lineRule="auto"/>
        <w:contextualSpacing/>
        <w:jc w:val="both"/>
        <w:rPr>
          <w:rFonts w:ascii="Arial" w:eastAsia="Times New Roman" w:hAnsi="Arial" w:cs="Arial"/>
          <w:color w:val="000000"/>
          <w:lang w:eastAsia="fr-FR"/>
        </w:rPr>
      </w:pPr>
    </w:p>
    <w:p w14:paraId="6A229FFE" w14:textId="08CEC1EC" w:rsidR="00881A0A" w:rsidRDefault="00881A0A" w:rsidP="00881A0A">
      <w:pPr>
        <w:spacing w:after="0" w:line="240" w:lineRule="auto"/>
        <w:contextualSpacing/>
        <w:jc w:val="both"/>
        <w:rPr>
          <w:rFonts w:ascii="Arial" w:eastAsia="Times New Roman" w:hAnsi="Arial" w:cs="Arial"/>
          <w:color w:val="000000"/>
          <w:lang w:eastAsia="fr-FR"/>
        </w:rPr>
      </w:pPr>
      <w:r w:rsidRPr="00881A0A">
        <w:rPr>
          <w:rFonts w:ascii="Arial" w:eastAsia="Times New Roman" w:hAnsi="Arial" w:cs="Arial"/>
          <w:b/>
          <w:color w:val="000000"/>
          <w:lang w:eastAsia="fr-FR"/>
        </w:rPr>
        <w:t>« EFS-IDF »</w:t>
      </w:r>
      <w:r w:rsidRPr="00881A0A">
        <w:rPr>
          <w:rFonts w:ascii="Arial" w:eastAsia="Times New Roman" w:hAnsi="Arial" w:cs="Arial"/>
          <w:color w:val="000000"/>
          <w:lang w:eastAsia="fr-FR"/>
        </w:rPr>
        <w:t xml:space="preserve"> : l’ETS d’Ile-de-</w:t>
      </w:r>
      <w:r w:rsidR="0009200C">
        <w:rPr>
          <w:rFonts w:ascii="Arial" w:eastAsia="Times New Roman" w:hAnsi="Arial" w:cs="Arial"/>
          <w:color w:val="000000"/>
          <w:lang w:eastAsia="fr-FR"/>
        </w:rPr>
        <w:t>France.</w:t>
      </w:r>
    </w:p>
    <w:p w14:paraId="3DBC584E" w14:textId="77777777" w:rsidR="00881A0A" w:rsidRPr="00881A0A" w:rsidRDefault="00881A0A" w:rsidP="00881A0A">
      <w:pPr>
        <w:spacing w:after="0" w:line="240" w:lineRule="auto"/>
        <w:contextualSpacing/>
        <w:jc w:val="both"/>
        <w:rPr>
          <w:rFonts w:ascii="Arial" w:eastAsia="Times New Roman" w:hAnsi="Arial" w:cs="Arial"/>
          <w:color w:val="000000"/>
          <w:lang w:eastAsia="fr-FR"/>
        </w:rPr>
      </w:pPr>
    </w:p>
    <w:p w14:paraId="5CC0CF32" w14:textId="3C340E55" w:rsidR="00881A0A" w:rsidRDefault="00881A0A" w:rsidP="00881A0A">
      <w:pPr>
        <w:spacing w:after="0" w:line="240" w:lineRule="auto"/>
        <w:contextualSpacing/>
        <w:jc w:val="both"/>
        <w:rPr>
          <w:rFonts w:ascii="Arial" w:eastAsia="Times New Roman" w:hAnsi="Arial" w:cs="Arial"/>
          <w:color w:val="000000"/>
          <w:lang w:eastAsia="fr-FR"/>
        </w:rPr>
      </w:pPr>
      <w:r w:rsidRPr="00881A0A">
        <w:rPr>
          <w:rFonts w:ascii="Arial" w:eastAsia="Times New Roman" w:hAnsi="Arial" w:cs="Arial"/>
          <w:b/>
          <w:color w:val="000000"/>
          <w:lang w:eastAsia="fr-FR"/>
        </w:rPr>
        <w:t>« ETS »</w:t>
      </w:r>
      <w:r w:rsidRPr="00881A0A">
        <w:rPr>
          <w:rFonts w:ascii="Arial" w:eastAsia="Times New Roman" w:hAnsi="Arial" w:cs="Arial"/>
          <w:color w:val="000000"/>
          <w:lang w:eastAsia="fr-FR"/>
        </w:rPr>
        <w:t xml:space="preserve"> : établissement de transfusion sanguine, établissement local de l’EFS ne disposant pas de la personnalité juridique, dont les besoins sont coordonnés par le siège de l’EFS conformément au règlement intérieur des marchés publics de l’EFS</w:t>
      </w:r>
      <w:r w:rsidR="0009200C">
        <w:rPr>
          <w:rFonts w:ascii="Arial" w:eastAsia="Times New Roman" w:hAnsi="Arial" w:cs="Arial"/>
          <w:color w:val="000000"/>
          <w:lang w:eastAsia="fr-FR"/>
        </w:rPr>
        <w:t>.</w:t>
      </w:r>
    </w:p>
    <w:p w14:paraId="1567568D" w14:textId="77777777" w:rsidR="00881A0A" w:rsidRDefault="00881A0A" w:rsidP="00881A0A">
      <w:pPr>
        <w:spacing w:after="0" w:line="240" w:lineRule="auto"/>
        <w:contextualSpacing/>
        <w:jc w:val="both"/>
        <w:rPr>
          <w:rFonts w:ascii="Arial" w:eastAsia="Times New Roman" w:hAnsi="Arial" w:cs="Arial"/>
          <w:color w:val="000000"/>
          <w:lang w:eastAsia="fr-FR"/>
        </w:rPr>
      </w:pPr>
    </w:p>
    <w:p w14:paraId="38700CB4" w14:textId="62F0FC04" w:rsidR="00881A0A" w:rsidRPr="00456BD9" w:rsidRDefault="00881A0A" w:rsidP="00881A0A">
      <w:pPr>
        <w:spacing w:after="0" w:line="240" w:lineRule="auto"/>
        <w:contextualSpacing/>
        <w:jc w:val="both"/>
        <w:rPr>
          <w:rFonts w:ascii="Arial" w:eastAsia="Times New Roman" w:hAnsi="Arial" w:cs="Arial"/>
          <w:color w:val="000000"/>
          <w:lang w:eastAsia="fr-FR"/>
        </w:rPr>
      </w:pPr>
      <w:r w:rsidRPr="00881A0A">
        <w:rPr>
          <w:rFonts w:ascii="Arial" w:eastAsia="Times New Roman" w:hAnsi="Arial" w:cs="Arial"/>
          <w:b/>
          <w:color w:val="000000"/>
          <w:lang w:eastAsia="fr-FR"/>
        </w:rPr>
        <w:t xml:space="preserve">« Marché » </w:t>
      </w:r>
      <w:r w:rsidRPr="00881A0A">
        <w:rPr>
          <w:rFonts w:ascii="Arial" w:eastAsia="Times New Roman" w:hAnsi="Arial" w:cs="Arial"/>
          <w:color w:val="000000"/>
          <w:lang w:eastAsia="fr-FR"/>
        </w:rPr>
        <w:t xml:space="preserve">: le </w:t>
      </w:r>
      <w:r w:rsidRPr="0059015E">
        <w:rPr>
          <w:rFonts w:ascii="Arial" w:eastAsia="Times New Roman" w:hAnsi="Arial" w:cs="Arial"/>
          <w:lang w:eastAsia="fr-FR"/>
        </w:rPr>
        <w:t>présent marché public, constitué des pièces contractuelles énumérées au CCAP</w:t>
      </w:r>
      <w:r w:rsidR="0009200C" w:rsidRPr="0059015E">
        <w:rPr>
          <w:rFonts w:ascii="Arial" w:eastAsia="Times New Roman" w:hAnsi="Arial" w:cs="Arial"/>
          <w:lang w:eastAsia="fr-FR"/>
        </w:rPr>
        <w:t>.</w:t>
      </w:r>
    </w:p>
    <w:p w14:paraId="20D1435F" w14:textId="40623A78" w:rsidR="00071577" w:rsidRDefault="00071577" w:rsidP="00D94809">
      <w:pPr>
        <w:spacing w:after="0" w:line="240" w:lineRule="auto"/>
        <w:contextualSpacing/>
        <w:jc w:val="both"/>
        <w:rPr>
          <w:rFonts w:ascii="Arial" w:eastAsia="Times New Roman" w:hAnsi="Arial" w:cs="Arial"/>
          <w:color w:val="000000"/>
          <w:lang w:eastAsia="fr-FR"/>
        </w:rPr>
      </w:pPr>
    </w:p>
    <w:p w14:paraId="1369E2DD" w14:textId="5904AD61" w:rsidR="00071577" w:rsidRPr="0059015E" w:rsidRDefault="00071577" w:rsidP="00D94809">
      <w:pPr>
        <w:spacing w:after="0" w:line="240" w:lineRule="auto"/>
        <w:contextualSpacing/>
        <w:jc w:val="both"/>
        <w:rPr>
          <w:rFonts w:ascii="Arial" w:eastAsia="Times New Roman" w:hAnsi="Arial" w:cs="Arial"/>
          <w:lang w:eastAsia="fr-FR"/>
        </w:rPr>
      </w:pPr>
      <w:bookmarkStart w:id="1" w:name="_Hlk125995115"/>
      <w:r w:rsidRPr="00B3132E">
        <w:rPr>
          <w:rFonts w:ascii="Arial" w:eastAsia="Times New Roman" w:hAnsi="Arial" w:cs="Arial"/>
          <w:b/>
          <w:color w:val="000000"/>
          <w:lang w:eastAsia="fr-FR"/>
        </w:rPr>
        <w:t>« Personnes concernées »</w:t>
      </w:r>
      <w:r>
        <w:rPr>
          <w:rFonts w:ascii="Arial" w:eastAsia="Times New Roman" w:hAnsi="Arial" w:cs="Arial"/>
          <w:color w:val="000000"/>
          <w:lang w:eastAsia="fr-FR"/>
        </w:rPr>
        <w:t xml:space="preserve"> : les personnes physiques </w:t>
      </w:r>
      <w:r w:rsidR="00B3132E">
        <w:rPr>
          <w:rFonts w:ascii="Arial" w:eastAsia="Times New Roman" w:hAnsi="Arial" w:cs="Arial"/>
          <w:color w:val="000000"/>
          <w:lang w:eastAsia="fr-FR"/>
        </w:rPr>
        <w:t>identifiées</w:t>
      </w:r>
      <w:r>
        <w:rPr>
          <w:rFonts w:ascii="Arial" w:eastAsia="Times New Roman" w:hAnsi="Arial" w:cs="Arial"/>
          <w:color w:val="000000"/>
          <w:lang w:eastAsia="fr-FR"/>
        </w:rPr>
        <w:t xml:space="preserve"> et identifiables</w:t>
      </w:r>
      <w:r w:rsidR="00B3132E">
        <w:rPr>
          <w:rFonts w:ascii="Arial" w:eastAsia="Times New Roman" w:hAnsi="Arial" w:cs="Arial"/>
          <w:color w:val="000000"/>
          <w:lang w:eastAsia="fr-FR"/>
        </w:rPr>
        <w:t xml:space="preserve"> concernées par le Traitement </w:t>
      </w:r>
      <w:r w:rsidR="00B3132E" w:rsidRPr="00B3132E">
        <w:rPr>
          <w:rFonts w:ascii="Arial" w:eastAsia="Times New Roman" w:hAnsi="Arial" w:cs="Arial"/>
          <w:color w:val="000000"/>
          <w:lang w:eastAsia="fr-FR"/>
        </w:rPr>
        <w:t>de Données à caractère personnel</w:t>
      </w:r>
      <w:r w:rsidR="00B3132E">
        <w:rPr>
          <w:rFonts w:ascii="Arial" w:eastAsia="Times New Roman" w:hAnsi="Arial" w:cs="Arial"/>
          <w:color w:val="000000"/>
          <w:lang w:eastAsia="fr-FR"/>
        </w:rPr>
        <w:t>.</w:t>
      </w:r>
    </w:p>
    <w:bookmarkEnd w:id="1"/>
    <w:p w14:paraId="7EF23A58" w14:textId="77777777" w:rsidR="0009200C" w:rsidRPr="0059015E" w:rsidRDefault="0009200C" w:rsidP="00D94809">
      <w:pPr>
        <w:spacing w:after="0" w:line="240" w:lineRule="auto"/>
        <w:contextualSpacing/>
        <w:jc w:val="both"/>
        <w:rPr>
          <w:rFonts w:ascii="Arial" w:eastAsia="Times New Roman" w:hAnsi="Arial" w:cs="Arial"/>
          <w:lang w:eastAsia="fr-FR"/>
        </w:rPr>
      </w:pPr>
    </w:p>
    <w:p w14:paraId="2DB54A57" w14:textId="0F6AC297" w:rsidR="0009200C" w:rsidRPr="0059015E" w:rsidRDefault="0009200C" w:rsidP="00D94809">
      <w:pPr>
        <w:spacing w:after="0" w:line="240" w:lineRule="auto"/>
        <w:contextualSpacing/>
        <w:jc w:val="both"/>
        <w:rPr>
          <w:rFonts w:ascii="Arial" w:eastAsia="Times New Roman" w:hAnsi="Arial" w:cs="Arial"/>
          <w:lang w:eastAsia="fr-FR"/>
        </w:rPr>
      </w:pPr>
      <w:r w:rsidRPr="0059015E">
        <w:rPr>
          <w:rFonts w:ascii="Arial" w:eastAsia="Times New Roman" w:hAnsi="Arial" w:cs="Arial"/>
          <w:b/>
          <w:lang w:eastAsia="fr-FR"/>
        </w:rPr>
        <w:t>« Prestations »</w:t>
      </w:r>
      <w:r w:rsidRPr="0059015E">
        <w:rPr>
          <w:rFonts w:ascii="Arial" w:eastAsia="Times New Roman" w:hAnsi="Arial" w:cs="Arial"/>
          <w:lang w:eastAsia="fr-FR"/>
        </w:rPr>
        <w:t xml:space="preserve"> : les prestations (services) objets du Marché définies au CCTP.</w:t>
      </w:r>
    </w:p>
    <w:p w14:paraId="25D31196" w14:textId="77777777" w:rsidR="00E713F7" w:rsidRPr="00456BD9" w:rsidRDefault="00E713F7" w:rsidP="00E713F7">
      <w:pPr>
        <w:spacing w:after="0" w:line="240" w:lineRule="auto"/>
        <w:contextualSpacing/>
        <w:jc w:val="both"/>
        <w:rPr>
          <w:rFonts w:ascii="Arial" w:eastAsia="Times New Roman" w:hAnsi="Arial" w:cs="Arial"/>
          <w:color w:val="000000"/>
          <w:lang w:eastAsia="fr-FR"/>
        </w:rPr>
      </w:pPr>
    </w:p>
    <w:p w14:paraId="2D5670B3" w14:textId="2F158671" w:rsidR="00E713F7" w:rsidRDefault="00E713F7" w:rsidP="00D94809">
      <w:pPr>
        <w:spacing w:after="0" w:line="240" w:lineRule="auto"/>
        <w:contextualSpacing/>
        <w:jc w:val="both"/>
        <w:rPr>
          <w:rFonts w:ascii="Arial" w:eastAsia="Times New Roman" w:hAnsi="Arial" w:cs="Arial"/>
          <w:color w:val="000000"/>
          <w:lang w:eastAsia="fr-FR"/>
        </w:rPr>
      </w:pPr>
      <w:r w:rsidRPr="00456BD9">
        <w:rPr>
          <w:rFonts w:ascii="Arial" w:eastAsia="Times New Roman" w:hAnsi="Arial" w:cs="Arial"/>
          <w:color w:val="000000"/>
          <w:lang w:eastAsia="fr-FR"/>
        </w:rPr>
        <w:t xml:space="preserve">« </w:t>
      </w:r>
      <w:r w:rsidRPr="00456BD9">
        <w:rPr>
          <w:rFonts w:ascii="Arial" w:eastAsia="Times New Roman" w:hAnsi="Arial" w:cs="Arial"/>
          <w:b/>
          <w:color w:val="000000"/>
          <w:lang w:eastAsia="fr-FR"/>
        </w:rPr>
        <w:t>Responsable du Traitement</w:t>
      </w:r>
      <w:r w:rsidRPr="00456BD9">
        <w:rPr>
          <w:rFonts w:ascii="Arial" w:eastAsia="Times New Roman" w:hAnsi="Arial" w:cs="Arial"/>
          <w:color w:val="000000"/>
          <w:lang w:eastAsia="fr-FR"/>
        </w:rPr>
        <w:t> »</w:t>
      </w:r>
      <w:r w:rsidR="007C0AF8">
        <w:rPr>
          <w:rFonts w:ascii="Arial" w:eastAsia="Times New Roman" w:hAnsi="Arial" w:cs="Arial"/>
          <w:color w:val="000000"/>
          <w:lang w:eastAsia="fr-FR"/>
        </w:rPr>
        <w:t> : la p</w:t>
      </w:r>
      <w:r w:rsidRPr="00456BD9">
        <w:rPr>
          <w:rFonts w:ascii="Arial" w:eastAsia="Times New Roman" w:hAnsi="Arial" w:cs="Arial"/>
          <w:color w:val="000000"/>
          <w:lang w:eastAsia="fr-FR"/>
        </w:rPr>
        <w:t>artie qui détermine les finalités et les moyens du Traitement</w:t>
      </w:r>
      <w:r w:rsidR="00456BD9">
        <w:rPr>
          <w:rFonts w:ascii="Arial" w:eastAsia="Times New Roman" w:hAnsi="Arial" w:cs="Arial"/>
          <w:color w:val="000000"/>
          <w:lang w:eastAsia="fr-FR"/>
        </w:rPr>
        <w:t xml:space="preserve">. </w:t>
      </w:r>
      <w:r w:rsidR="007C0AF8">
        <w:rPr>
          <w:rFonts w:ascii="Arial" w:eastAsia="Times New Roman" w:hAnsi="Arial" w:cs="Arial"/>
          <w:color w:val="000000"/>
          <w:lang w:eastAsia="fr-FR"/>
        </w:rPr>
        <w:t>Dans le cadre du Marché, i</w:t>
      </w:r>
      <w:r w:rsidR="00456BD9">
        <w:rPr>
          <w:rFonts w:ascii="Arial" w:eastAsia="Times New Roman" w:hAnsi="Arial" w:cs="Arial"/>
          <w:color w:val="000000"/>
          <w:lang w:eastAsia="fr-FR"/>
        </w:rPr>
        <w:t>l s’agit du pouvoir a</w:t>
      </w:r>
      <w:r w:rsidR="007C0AF8">
        <w:rPr>
          <w:rFonts w:ascii="Arial" w:eastAsia="Times New Roman" w:hAnsi="Arial" w:cs="Arial"/>
          <w:color w:val="000000"/>
          <w:lang w:eastAsia="fr-FR"/>
        </w:rPr>
        <w:t xml:space="preserve">djudicateur, </w:t>
      </w:r>
      <w:r w:rsidR="00456BD9">
        <w:rPr>
          <w:rFonts w:ascii="Arial" w:eastAsia="Times New Roman" w:hAnsi="Arial" w:cs="Arial"/>
          <w:color w:val="000000"/>
          <w:lang w:eastAsia="fr-FR"/>
        </w:rPr>
        <w:t>l’EFS</w:t>
      </w:r>
      <w:r w:rsidR="007C0AF8">
        <w:rPr>
          <w:rFonts w:ascii="Arial" w:eastAsia="Times New Roman" w:hAnsi="Arial" w:cs="Arial"/>
          <w:color w:val="000000"/>
          <w:lang w:eastAsia="fr-FR"/>
        </w:rPr>
        <w:t>.</w:t>
      </w:r>
    </w:p>
    <w:p w14:paraId="597D23F7" w14:textId="77777777" w:rsidR="00881A0A" w:rsidRDefault="00881A0A" w:rsidP="00D94809">
      <w:pPr>
        <w:spacing w:after="0" w:line="240" w:lineRule="auto"/>
        <w:contextualSpacing/>
        <w:jc w:val="both"/>
        <w:rPr>
          <w:rFonts w:ascii="Arial" w:eastAsia="Times New Roman" w:hAnsi="Arial" w:cs="Arial"/>
          <w:color w:val="000000"/>
          <w:lang w:eastAsia="fr-FR"/>
        </w:rPr>
      </w:pPr>
    </w:p>
    <w:p w14:paraId="30D9947F" w14:textId="667CC37D" w:rsidR="00881A0A" w:rsidRPr="00456BD9" w:rsidRDefault="00881A0A" w:rsidP="00D94809">
      <w:pPr>
        <w:spacing w:after="0" w:line="240" w:lineRule="auto"/>
        <w:contextualSpacing/>
        <w:jc w:val="both"/>
        <w:rPr>
          <w:rFonts w:ascii="Arial" w:eastAsia="Times New Roman" w:hAnsi="Arial" w:cs="Arial"/>
          <w:color w:val="000000"/>
          <w:lang w:eastAsia="fr-FR"/>
        </w:rPr>
      </w:pPr>
      <w:r w:rsidRPr="00881A0A">
        <w:rPr>
          <w:rFonts w:ascii="Arial" w:eastAsia="Times New Roman" w:hAnsi="Arial" w:cs="Arial"/>
          <w:b/>
          <w:color w:val="000000"/>
          <w:lang w:eastAsia="fr-FR"/>
        </w:rPr>
        <w:t xml:space="preserve">« RGPD » </w:t>
      </w:r>
      <w:r w:rsidRPr="00881A0A">
        <w:rPr>
          <w:rFonts w:ascii="Arial" w:eastAsia="Times New Roman" w:hAnsi="Arial" w:cs="Arial"/>
          <w:color w:val="000000"/>
          <w:lang w:eastAsia="fr-FR"/>
        </w:rPr>
        <w:t xml:space="preserve">: le règlement (UE) 2016/679 du Parlement européen et du Conseil du 27 avril 2016 relatif à la protection des personnes physiques à l'égard du traitement des données à caractère </w:t>
      </w:r>
      <w:r w:rsidRPr="00881A0A">
        <w:rPr>
          <w:rFonts w:ascii="Arial" w:eastAsia="Times New Roman" w:hAnsi="Arial" w:cs="Arial"/>
          <w:color w:val="000000"/>
          <w:lang w:eastAsia="fr-FR"/>
        </w:rPr>
        <w:lastRenderedPageBreak/>
        <w:t>personnel et à la libre circulation de ces données, et abrogeant la directive 95/46/CE (règlement général sur la protection des données)</w:t>
      </w:r>
    </w:p>
    <w:p w14:paraId="682E4842" w14:textId="77777777" w:rsidR="00E713F7" w:rsidRPr="00456BD9" w:rsidRDefault="00E713F7" w:rsidP="00E713F7">
      <w:pPr>
        <w:spacing w:after="0" w:line="240" w:lineRule="auto"/>
        <w:contextualSpacing/>
        <w:rPr>
          <w:rFonts w:ascii="Arial" w:eastAsia="Times New Roman" w:hAnsi="Arial" w:cs="Arial"/>
          <w:color w:val="000000"/>
          <w:lang w:eastAsia="fr-FR"/>
        </w:rPr>
      </w:pPr>
    </w:p>
    <w:p w14:paraId="529705E2" w14:textId="3A674763" w:rsidR="00E713F7" w:rsidRDefault="00E713F7" w:rsidP="00D94809">
      <w:pPr>
        <w:spacing w:after="0" w:line="240" w:lineRule="auto"/>
        <w:contextualSpacing/>
        <w:jc w:val="both"/>
        <w:rPr>
          <w:rFonts w:ascii="Arial" w:eastAsia="Times New Roman" w:hAnsi="Arial" w:cs="Arial"/>
          <w:color w:val="000000"/>
          <w:lang w:eastAsia="fr-FR"/>
        </w:rPr>
      </w:pPr>
      <w:r w:rsidRPr="00456BD9">
        <w:rPr>
          <w:rFonts w:ascii="Arial" w:eastAsia="Times New Roman" w:hAnsi="Arial" w:cs="Arial"/>
          <w:color w:val="000000"/>
          <w:lang w:eastAsia="fr-FR"/>
        </w:rPr>
        <w:t>« </w:t>
      </w:r>
      <w:r w:rsidRPr="00456BD9">
        <w:rPr>
          <w:rFonts w:ascii="Arial" w:eastAsia="Times New Roman" w:hAnsi="Arial" w:cs="Arial"/>
          <w:b/>
          <w:color w:val="000000"/>
          <w:lang w:eastAsia="fr-FR"/>
        </w:rPr>
        <w:t>Sous-traitant</w:t>
      </w:r>
      <w:r w:rsidRPr="00456BD9">
        <w:rPr>
          <w:rFonts w:ascii="Arial" w:eastAsia="Times New Roman" w:hAnsi="Arial" w:cs="Arial"/>
          <w:color w:val="000000"/>
          <w:lang w:eastAsia="fr-FR"/>
        </w:rPr>
        <w:t xml:space="preserve"> » : désigne la </w:t>
      </w:r>
      <w:r w:rsidR="007C0AF8">
        <w:rPr>
          <w:rFonts w:ascii="Arial" w:eastAsia="Times New Roman" w:hAnsi="Arial" w:cs="Arial"/>
          <w:color w:val="000000"/>
          <w:lang w:eastAsia="fr-FR"/>
        </w:rPr>
        <w:t>p</w:t>
      </w:r>
      <w:r w:rsidR="007D6589" w:rsidRPr="00456BD9">
        <w:rPr>
          <w:rFonts w:ascii="Arial" w:eastAsia="Times New Roman" w:hAnsi="Arial" w:cs="Arial"/>
          <w:color w:val="000000"/>
          <w:lang w:eastAsia="fr-FR"/>
        </w:rPr>
        <w:t>artie</w:t>
      </w:r>
      <w:r w:rsidRPr="00456BD9">
        <w:rPr>
          <w:rFonts w:ascii="Arial" w:eastAsia="Times New Roman" w:hAnsi="Arial" w:cs="Arial"/>
          <w:color w:val="000000"/>
          <w:lang w:eastAsia="fr-FR"/>
        </w:rPr>
        <w:t xml:space="preserve"> qui traite des </w:t>
      </w:r>
      <w:r w:rsidR="0019227A" w:rsidRPr="00456BD9">
        <w:rPr>
          <w:rFonts w:ascii="Arial" w:eastAsia="Times New Roman" w:hAnsi="Arial" w:cs="Arial"/>
          <w:color w:val="000000"/>
          <w:lang w:eastAsia="fr-FR"/>
        </w:rPr>
        <w:t>Données</w:t>
      </w:r>
      <w:r w:rsidRPr="00456BD9">
        <w:rPr>
          <w:rFonts w:ascii="Arial" w:eastAsia="Times New Roman" w:hAnsi="Arial" w:cs="Arial"/>
          <w:color w:val="000000"/>
          <w:lang w:eastAsia="fr-FR"/>
        </w:rPr>
        <w:t xml:space="preserve"> pour le compte, sur instruction et sous l’autorité du Responsable de Traitement. </w:t>
      </w:r>
      <w:r w:rsidR="007C0AF8">
        <w:rPr>
          <w:rFonts w:ascii="Arial" w:eastAsia="Times New Roman" w:hAnsi="Arial" w:cs="Arial"/>
          <w:color w:val="000000"/>
          <w:lang w:eastAsia="fr-FR"/>
        </w:rPr>
        <w:t>Dans le cadre du Marché, il s’agit du Titulaire</w:t>
      </w:r>
      <w:r w:rsidR="00456BD9">
        <w:rPr>
          <w:rFonts w:ascii="Arial" w:eastAsia="Times New Roman" w:hAnsi="Arial" w:cs="Arial"/>
          <w:color w:val="000000"/>
          <w:lang w:eastAsia="fr-FR"/>
        </w:rPr>
        <w:t>.</w:t>
      </w:r>
    </w:p>
    <w:p w14:paraId="449A6397" w14:textId="77777777" w:rsidR="00881A0A" w:rsidRDefault="00881A0A" w:rsidP="00D94809">
      <w:pPr>
        <w:spacing w:after="0" w:line="240" w:lineRule="auto"/>
        <w:contextualSpacing/>
        <w:jc w:val="both"/>
        <w:rPr>
          <w:rFonts w:ascii="Arial" w:eastAsia="Times New Roman" w:hAnsi="Arial" w:cs="Arial"/>
          <w:color w:val="000000"/>
          <w:lang w:eastAsia="fr-FR"/>
        </w:rPr>
      </w:pPr>
    </w:p>
    <w:p w14:paraId="71EB6E2C" w14:textId="3D33C3B8" w:rsidR="00881A0A" w:rsidRDefault="00881A0A" w:rsidP="00D94809">
      <w:pPr>
        <w:spacing w:after="0" w:line="240" w:lineRule="auto"/>
        <w:contextualSpacing/>
        <w:jc w:val="both"/>
        <w:rPr>
          <w:rFonts w:ascii="Arial" w:eastAsia="Times New Roman" w:hAnsi="Arial" w:cs="Arial"/>
          <w:color w:val="000000"/>
          <w:lang w:eastAsia="fr-FR"/>
        </w:rPr>
      </w:pPr>
      <w:r w:rsidRPr="00881A0A">
        <w:rPr>
          <w:rFonts w:ascii="Arial" w:eastAsia="Times New Roman" w:hAnsi="Arial" w:cs="Arial"/>
          <w:b/>
          <w:color w:val="000000"/>
          <w:lang w:eastAsia="fr-FR"/>
        </w:rPr>
        <w:t>« Titulaire »</w:t>
      </w:r>
      <w:r w:rsidRPr="00881A0A">
        <w:rPr>
          <w:rFonts w:ascii="Arial" w:eastAsia="Times New Roman" w:hAnsi="Arial" w:cs="Arial"/>
          <w:color w:val="000000"/>
          <w:lang w:eastAsia="fr-FR"/>
        </w:rPr>
        <w:t xml:space="preserve"> : le soumissionnaire auquel l’EFS-IDF a notifié le Marché</w:t>
      </w:r>
      <w:r w:rsidR="0009200C">
        <w:rPr>
          <w:rFonts w:ascii="Arial" w:eastAsia="Times New Roman" w:hAnsi="Arial" w:cs="Arial"/>
          <w:color w:val="000000"/>
          <w:lang w:eastAsia="fr-FR"/>
        </w:rPr>
        <w:t>.</w:t>
      </w:r>
    </w:p>
    <w:p w14:paraId="7AE2F2CA" w14:textId="77777777" w:rsidR="00881A0A" w:rsidRDefault="00881A0A" w:rsidP="00D94809">
      <w:pPr>
        <w:spacing w:after="0" w:line="240" w:lineRule="auto"/>
        <w:contextualSpacing/>
        <w:jc w:val="both"/>
        <w:rPr>
          <w:rFonts w:ascii="Arial" w:eastAsia="Times New Roman" w:hAnsi="Arial" w:cs="Arial"/>
          <w:color w:val="000000"/>
          <w:lang w:eastAsia="fr-FR"/>
        </w:rPr>
      </w:pPr>
    </w:p>
    <w:p w14:paraId="6F89264B" w14:textId="60BCA217" w:rsidR="00881A0A" w:rsidRPr="00456BD9" w:rsidRDefault="00881A0A" w:rsidP="00D94809">
      <w:pPr>
        <w:spacing w:after="0" w:line="240" w:lineRule="auto"/>
        <w:contextualSpacing/>
        <w:jc w:val="both"/>
        <w:rPr>
          <w:rFonts w:ascii="Arial" w:eastAsia="Times New Roman" w:hAnsi="Arial" w:cs="Arial"/>
          <w:color w:val="000000"/>
          <w:lang w:eastAsia="fr-FR"/>
        </w:rPr>
      </w:pPr>
      <w:r w:rsidRPr="00B3132E">
        <w:rPr>
          <w:rFonts w:ascii="Arial" w:eastAsia="Times New Roman" w:hAnsi="Arial" w:cs="Arial"/>
          <w:b/>
          <w:color w:val="000000"/>
          <w:lang w:eastAsia="fr-FR"/>
        </w:rPr>
        <w:t>« Traitement de Données à caractère personnel »</w:t>
      </w:r>
      <w:r>
        <w:rPr>
          <w:rFonts w:ascii="Arial" w:eastAsia="Times New Roman" w:hAnsi="Arial" w:cs="Arial"/>
          <w:color w:val="000000"/>
          <w:lang w:eastAsia="fr-FR"/>
        </w:rPr>
        <w:t> : toute opération ou ensemble d’opérations effectuées ou non à l’aide de procédés automatisés et appliquées à des Données ou des ensembles de Données à caractère personnel</w:t>
      </w:r>
      <w:r w:rsidR="00C07B28">
        <w:rPr>
          <w:rFonts w:ascii="Arial" w:eastAsia="Times New Roman" w:hAnsi="Arial" w:cs="Arial"/>
          <w:color w:val="000000"/>
          <w:lang w:eastAsia="fr-FR"/>
        </w:rPr>
        <w:t xml:space="preserve"> dans le cadre du Marché</w:t>
      </w:r>
      <w:r>
        <w:rPr>
          <w:rFonts w:ascii="Arial" w:eastAsia="Times New Roman" w:hAnsi="Arial" w:cs="Arial"/>
          <w:color w:val="000000"/>
          <w:lang w:eastAsia="fr-FR"/>
        </w:rPr>
        <w:t>.</w:t>
      </w:r>
    </w:p>
    <w:p w14:paraId="06C99D40" w14:textId="77777777" w:rsidR="00421573" w:rsidRPr="00A27435" w:rsidRDefault="00421573" w:rsidP="00E713F7">
      <w:pPr>
        <w:pStyle w:val="Paragraphedeliste"/>
        <w:numPr>
          <w:ilvl w:val="0"/>
          <w:numId w:val="20"/>
        </w:numPr>
        <w:shd w:val="clear" w:color="auto" w:fill="FFFFFF"/>
        <w:spacing w:before="375" w:after="375" w:line="600" w:lineRule="atLeast"/>
        <w:jc w:val="both"/>
        <w:outlineLvl w:val="1"/>
        <w:rPr>
          <w:rFonts w:ascii="Arial" w:eastAsia="Times New Roman" w:hAnsi="Arial" w:cs="Arial"/>
          <w:b/>
          <w:u w:val="single"/>
          <w:lang w:eastAsia="fr-FR"/>
        </w:rPr>
      </w:pPr>
      <w:r w:rsidRPr="00456BD9">
        <w:rPr>
          <w:rFonts w:ascii="Arial" w:eastAsia="Times New Roman" w:hAnsi="Arial" w:cs="Arial"/>
          <w:b/>
          <w:u w:val="single"/>
          <w:lang w:eastAsia="fr-FR"/>
        </w:rPr>
        <w:t>Objet</w:t>
      </w:r>
    </w:p>
    <w:p w14:paraId="7FA2542C" w14:textId="140C6C2F" w:rsidR="00421573" w:rsidRPr="00456BD9" w:rsidRDefault="00421573" w:rsidP="00421573">
      <w:pPr>
        <w:shd w:val="clear" w:color="auto" w:fill="FFFFFF"/>
        <w:spacing w:after="165" w:line="240" w:lineRule="auto"/>
        <w:jc w:val="both"/>
        <w:rPr>
          <w:rFonts w:ascii="Arial" w:eastAsia="Times New Roman" w:hAnsi="Arial" w:cs="Arial"/>
          <w:lang w:eastAsia="fr-FR"/>
        </w:rPr>
      </w:pPr>
      <w:r w:rsidRPr="00456BD9">
        <w:rPr>
          <w:rFonts w:ascii="Arial" w:eastAsia="Times New Roman" w:hAnsi="Arial" w:cs="Arial"/>
          <w:lang w:eastAsia="fr-FR"/>
        </w:rPr>
        <w:t xml:space="preserve">Les présentes clauses ont pour objet de définir les conditions dans lesquelles le </w:t>
      </w:r>
      <w:r w:rsidR="00A90EDE" w:rsidRPr="00456BD9">
        <w:rPr>
          <w:rFonts w:ascii="Arial" w:eastAsia="Times New Roman" w:hAnsi="Arial" w:cs="Arial"/>
          <w:lang w:eastAsia="fr-FR"/>
        </w:rPr>
        <w:t>Sous-traitant</w:t>
      </w:r>
      <w:r w:rsidR="003B6289" w:rsidRPr="00456BD9">
        <w:rPr>
          <w:rFonts w:ascii="Arial" w:eastAsia="Times New Roman" w:hAnsi="Arial" w:cs="Arial"/>
          <w:lang w:eastAsia="fr-FR"/>
        </w:rPr>
        <w:t xml:space="preserve"> </w:t>
      </w:r>
      <w:r w:rsidRPr="00456BD9">
        <w:rPr>
          <w:rFonts w:ascii="Arial" w:eastAsia="Times New Roman" w:hAnsi="Arial" w:cs="Arial"/>
          <w:lang w:eastAsia="fr-FR"/>
        </w:rPr>
        <w:t xml:space="preserve">s’engage à effectuer pour le compte du </w:t>
      </w:r>
      <w:r w:rsidR="00A90EDE" w:rsidRPr="00456BD9">
        <w:rPr>
          <w:rFonts w:ascii="Arial" w:eastAsia="Times New Roman" w:hAnsi="Arial" w:cs="Arial"/>
          <w:lang w:eastAsia="fr-FR"/>
        </w:rPr>
        <w:t>Responsable du Traitement</w:t>
      </w:r>
      <w:r w:rsidR="003B6289" w:rsidRPr="00456BD9">
        <w:rPr>
          <w:rFonts w:ascii="Arial" w:eastAsia="Times New Roman" w:hAnsi="Arial" w:cs="Arial"/>
          <w:lang w:eastAsia="fr-FR"/>
        </w:rPr>
        <w:t xml:space="preserve"> </w:t>
      </w:r>
      <w:r w:rsidRPr="00456BD9">
        <w:rPr>
          <w:rFonts w:ascii="Arial" w:eastAsia="Times New Roman" w:hAnsi="Arial" w:cs="Arial"/>
          <w:lang w:eastAsia="fr-FR"/>
        </w:rPr>
        <w:t xml:space="preserve">les opérations de </w:t>
      </w:r>
      <w:r w:rsidR="006A2DBF" w:rsidRPr="00456BD9">
        <w:rPr>
          <w:rFonts w:ascii="Arial" w:eastAsia="Times New Roman" w:hAnsi="Arial" w:cs="Arial"/>
          <w:lang w:eastAsia="fr-FR"/>
        </w:rPr>
        <w:t>Traitement</w:t>
      </w:r>
      <w:r w:rsidRPr="00456BD9">
        <w:rPr>
          <w:rFonts w:ascii="Arial" w:eastAsia="Times New Roman" w:hAnsi="Arial" w:cs="Arial"/>
          <w:lang w:eastAsia="fr-FR"/>
        </w:rPr>
        <w:t xml:space="preserve"> de </w:t>
      </w:r>
      <w:r w:rsidR="0019227A" w:rsidRPr="00456BD9">
        <w:rPr>
          <w:rFonts w:ascii="Arial" w:eastAsia="Times New Roman" w:hAnsi="Arial" w:cs="Arial"/>
          <w:lang w:eastAsia="fr-FR"/>
        </w:rPr>
        <w:t>Données</w:t>
      </w:r>
      <w:r w:rsidRPr="00456BD9">
        <w:rPr>
          <w:rFonts w:ascii="Arial" w:eastAsia="Times New Roman" w:hAnsi="Arial" w:cs="Arial"/>
          <w:lang w:eastAsia="fr-FR"/>
        </w:rPr>
        <w:t xml:space="preserve"> à caract</w:t>
      </w:r>
      <w:r w:rsidR="004D19A6" w:rsidRPr="00456BD9">
        <w:rPr>
          <w:rFonts w:ascii="Arial" w:eastAsia="Times New Roman" w:hAnsi="Arial" w:cs="Arial"/>
          <w:lang w:eastAsia="fr-FR"/>
        </w:rPr>
        <w:t xml:space="preserve">ère personnel </w:t>
      </w:r>
      <w:r w:rsidR="004D19A6" w:rsidRPr="0059015E">
        <w:rPr>
          <w:rFonts w:ascii="Arial" w:eastAsia="Times New Roman" w:hAnsi="Arial" w:cs="Arial"/>
          <w:lang w:eastAsia="fr-FR"/>
        </w:rPr>
        <w:t xml:space="preserve">définies ci-après </w:t>
      </w:r>
      <w:r w:rsidR="00D14DC6" w:rsidRPr="0059015E">
        <w:rPr>
          <w:rFonts w:ascii="Arial" w:eastAsia="Times New Roman" w:hAnsi="Arial" w:cs="Arial"/>
          <w:lang w:eastAsia="fr-FR"/>
        </w:rPr>
        <w:t xml:space="preserve">pour la réalisation </w:t>
      </w:r>
      <w:r w:rsidR="004D19A6" w:rsidRPr="0059015E">
        <w:rPr>
          <w:rFonts w:ascii="Arial" w:eastAsia="Times New Roman" w:hAnsi="Arial" w:cs="Arial"/>
          <w:lang w:eastAsia="fr-FR"/>
        </w:rPr>
        <w:t>d</w:t>
      </w:r>
      <w:r w:rsidR="00D64083" w:rsidRPr="0059015E">
        <w:rPr>
          <w:rFonts w:ascii="Arial" w:eastAsia="Times New Roman" w:hAnsi="Arial" w:cs="Arial"/>
          <w:lang w:eastAsia="fr-FR"/>
        </w:rPr>
        <w:t>es</w:t>
      </w:r>
      <w:r w:rsidR="004D19A6" w:rsidRPr="0059015E">
        <w:rPr>
          <w:rFonts w:ascii="Arial" w:eastAsia="Times New Roman" w:hAnsi="Arial" w:cs="Arial"/>
          <w:lang w:eastAsia="fr-FR"/>
        </w:rPr>
        <w:t xml:space="preserve"> </w:t>
      </w:r>
      <w:r w:rsidR="00E577A3" w:rsidRPr="0059015E">
        <w:rPr>
          <w:rFonts w:ascii="Arial" w:eastAsia="Times New Roman" w:hAnsi="Arial" w:cs="Arial"/>
          <w:lang w:eastAsia="fr-FR"/>
        </w:rPr>
        <w:t>Prestations</w:t>
      </w:r>
      <w:r w:rsidR="00D14DC6" w:rsidRPr="0059015E">
        <w:rPr>
          <w:rFonts w:ascii="Arial" w:eastAsia="Times New Roman" w:hAnsi="Arial" w:cs="Arial"/>
          <w:lang w:eastAsia="fr-FR"/>
        </w:rPr>
        <w:t xml:space="preserve"> </w:t>
      </w:r>
      <w:r w:rsidR="00D069BF" w:rsidRPr="0059015E">
        <w:rPr>
          <w:rFonts w:ascii="Arial" w:eastAsia="Times New Roman" w:hAnsi="Arial" w:cs="Arial"/>
          <w:lang w:eastAsia="fr-FR"/>
        </w:rPr>
        <w:t>tel</w:t>
      </w:r>
      <w:r w:rsidR="00E577A3" w:rsidRPr="0059015E">
        <w:rPr>
          <w:rFonts w:ascii="Arial" w:eastAsia="Times New Roman" w:hAnsi="Arial" w:cs="Arial"/>
          <w:lang w:eastAsia="fr-FR"/>
        </w:rPr>
        <w:t>le</w:t>
      </w:r>
      <w:r w:rsidR="00D64083" w:rsidRPr="0059015E">
        <w:rPr>
          <w:rFonts w:ascii="Arial" w:eastAsia="Times New Roman" w:hAnsi="Arial" w:cs="Arial"/>
          <w:lang w:eastAsia="fr-FR"/>
        </w:rPr>
        <w:t>s</w:t>
      </w:r>
      <w:r w:rsidR="00D069BF" w:rsidRPr="0059015E">
        <w:rPr>
          <w:rFonts w:ascii="Arial" w:eastAsia="Times New Roman" w:hAnsi="Arial" w:cs="Arial"/>
          <w:lang w:eastAsia="fr-FR"/>
        </w:rPr>
        <w:t xml:space="preserve"> que décri</w:t>
      </w:r>
      <w:r w:rsidR="00D64083" w:rsidRPr="0059015E">
        <w:rPr>
          <w:rFonts w:ascii="Arial" w:eastAsia="Times New Roman" w:hAnsi="Arial" w:cs="Arial"/>
          <w:lang w:eastAsia="fr-FR"/>
        </w:rPr>
        <w:t>t</w:t>
      </w:r>
      <w:r w:rsidR="00E577A3" w:rsidRPr="0059015E">
        <w:rPr>
          <w:rFonts w:ascii="Arial" w:eastAsia="Times New Roman" w:hAnsi="Arial" w:cs="Arial"/>
          <w:lang w:eastAsia="fr-FR"/>
        </w:rPr>
        <w:t>e</w:t>
      </w:r>
      <w:r w:rsidR="00D64083" w:rsidRPr="0059015E">
        <w:rPr>
          <w:rFonts w:ascii="Arial" w:eastAsia="Times New Roman" w:hAnsi="Arial" w:cs="Arial"/>
          <w:lang w:eastAsia="fr-FR"/>
        </w:rPr>
        <w:t>s</w:t>
      </w:r>
      <w:r w:rsidR="00D069BF" w:rsidRPr="0059015E">
        <w:rPr>
          <w:rFonts w:ascii="Arial" w:eastAsia="Times New Roman" w:hAnsi="Arial" w:cs="Arial"/>
          <w:lang w:eastAsia="fr-FR"/>
        </w:rPr>
        <w:t xml:space="preserve"> </w:t>
      </w:r>
      <w:r w:rsidR="00E577A3" w:rsidRPr="0059015E">
        <w:rPr>
          <w:rFonts w:ascii="Arial" w:eastAsia="Times New Roman" w:hAnsi="Arial" w:cs="Arial"/>
          <w:lang w:eastAsia="fr-FR"/>
        </w:rPr>
        <w:t>au CCTP</w:t>
      </w:r>
      <w:r w:rsidR="004D19A6" w:rsidRPr="0059015E">
        <w:rPr>
          <w:rFonts w:ascii="Arial" w:eastAsia="Times New Roman" w:hAnsi="Arial" w:cs="Arial"/>
          <w:lang w:eastAsia="fr-FR"/>
        </w:rPr>
        <w:t>.</w:t>
      </w:r>
    </w:p>
    <w:p w14:paraId="11841778" w14:textId="45E7537F" w:rsidR="00421573" w:rsidRDefault="00421573" w:rsidP="00421573">
      <w:pPr>
        <w:shd w:val="clear" w:color="auto" w:fill="FFFFFF"/>
        <w:spacing w:after="165" w:line="240" w:lineRule="auto"/>
        <w:jc w:val="both"/>
        <w:rPr>
          <w:rFonts w:ascii="Arial" w:eastAsia="Times New Roman" w:hAnsi="Arial" w:cs="Arial"/>
          <w:lang w:eastAsia="fr-FR"/>
        </w:rPr>
      </w:pPr>
      <w:r w:rsidRPr="00456BD9">
        <w:rPr>
          <w:rFonts w:ascii="Arial" w:eastAsia="Times New Roman" w:hAnsi="Arial" w:cs="Arial"/>
          <w:lang w:eastAsia="fr-FR"/>
        </w:rPr>
        <w:t xml:space="preserve">Dans le cadre de leurs relations contractuelles, </w:t>
      </w:r>
      <w:r w:rsidR="00BF79EE">
        <w:rPr>
          <w:rFonts w:ascii="Arial" w:eastAsia="Times New Roman" w:hAnsi="Arial" w:cs="Arial"/>
          <w:lang w:eastAsia="fr-FR"/>
        </w:rPr>
        <w:t>l’EFS-IDF et le Titulaire</w:t>
      </w:r>
      <w:r w:rsidRPr="00456BD9">
        <w:rPr>
          <w:rFonts w:ascii="Arial" w:eastAsia="Times New Roman" w:hAnsi="Arial" w:cs="Arial"/>
          <w:lang w:eastAsia="fr-FR"/>
        </w:rPr>
        <w:t xml:space="preserve"> s’engagent à respecter la réglementation en vigueur applicable au </w:t>
      </w:r>
      <w:r w:rsidR="006A2DBF" w:rsidRPr="00456BD9">
        <w:rPr>
          <w:rFonts w:ascii="Arial" w:eastAsia="Times New Roman" w:hAnsi="Arial" w:cs="Arial"/>
          <w:lang w:eastAsia="fr-FR"/>
        </w:rPr>
        <w:t>Traitement</w:t>
      </w:r>
      <w:r w:rsidRPr="00456BD9">
        <w:rPr>
          <w:rFonts w:ascii="Arial" w:eastAsia="Times New Roman" w:hAnsi="Arial" w:cs="Arial"/>
          <w:lang w:eastAsia="fr-FR"/>
        </w:rPr>
        <w:t xml:space="preserve"> de </w:t>
      </w:r>
      <w:r w:rsidR="0019227A" w:rsidRPr="00456BD9">
        <w:rPr>
          <w:rFonts w:ascii="Arial" w:eastAsia="Times New Roman" w:hAnsi="Arial" w:cs="Arial"/>
          <w:lang w:eastAsia="fr-FR"/>
        </w:rPr>
        <w:t>Données</w:t>
      </w:r>
      <w:r w:rsidRPr="00456BD9">
        <w:rPr>
          <w:rFonts w:ascii="Arial" w:eastAsia="Times New Roman" w:hAnsi="Arial" w:cs="Arial"/>
          <w:lang w:eastAsia="fr-FR"/>
        </w:rPr>
        <w:t xml:space="preserve"> à caractère personnel et, en particulier, le</w:t>
      </w:r>
      <w:r w:rsidR="00D37965" w:rsidRPr="00456BD9">
        <w:rPr>
          <w:rFonts w:ascii="Arial" w:eastAsia="Times New Roman" w:hAnsi="Arial" w:cs="Arial"/>
          <w:lang w:eastAsia="fr-FR"/>
        </w:rPr>
        <w:t xml:space="preserve"> </w:t>
      </w:r>
      <w:r w:rsidR="00BF79EE">
        <w:rPr>
          <w:rFonts w:ascii="Arial" w:eastAsia="Times New Roman" w:hAnsi="Arial" w:cs="Arial"/>
          <w:lang w:eastAsia="fr-FR"/>
        </w:rPr>
        <w:t>RGPD</w:t>
      </w:r>
      <w:r w:rsidR="00D37965" w:rsidRPr="00456BD9">
        <w:rPr>
          <w:rFonts w:ascii="Arial" w:eastAsia="Times New Roman" w:hAnsi="Arial" w:cs="Arial"/>
          <w:lang w:eastAsia="fr-FR"/>
        </w:rPr>
        <w:t>.</w:t>
      </w:r>
    </w:p>
    <w:p w14:paraId="73DA0F72" w14:textId="4EE3E19A" w:rsidR="004506CF" w:rsidRDefault="00421573" w:rsidP="00A27435">
      <w:pPr>
        <w:pStyle w:val="Paragraphedeliste"/>
        <w:numPr>
          <w:ilvl w:val="0"/>
          <w:numId w:val="20"/>
        </w:numPr>
        <w:shd w:val="clear" w:color="auto" w:fill="FFFFFF"/>
        <w:spacing w:before="375" w:after="375" w:line="600" w:lineRule="atLeast"/>
        <w:jc w:val="both"/>
        <w:outlineLvl w:val="1"/>
        <w:rPr>
          <w:rFonts w:ascii="Arial" w:eastAsia="Times New Roman" w:hAnsi="Arial" w:cs="Arial"/>
          <w:b/>
          <w:u w:val="single"/>
          <w:lang w:eastAsia="fr-FR"/>
        </w:rPr>
      </w:pPr>
      <w:r w:rsidRPr="00456BD9">
        <w:rPr>
          <w:rFonts w:ascii="Arial" w:eastAsia="Times New Roman" w:hAnsi="Arial" w:cs="Arial"/>
          <w:b/>
          <w:u w:val="single"/>
          <w:lang w:eastAsia="fr-FR"/>
        </w:rPr>
        <w:t xml:space="preserve">Description du </w:t>
      </w:r>
      <w:r w:rsidR="006A2DBF" w:rsidRPr="00456BD9">
        <w:rPr>
          <w:rFonts w:ascii="Arial" w:eastAsia="Times New Roman" w:hAnsi="Arial" w:cs="Arial"/>
          <w:b/>
          <w:u w:val="single"/>
          <w:lang w:eastAsia="fr-FR"/>
        </w:rPr>
        <w:t>Traitement</w:t>
      </w:r>
      <w:r w:rsidRPr="00456BD9">
        <w:rPr>
          <w:rFonts w:ascii="Arial" w:eastAsia="Times New Roman" w:hAnsi="Arial" w:cs="Arial"/>
          <w:b/>
          <w:u w:val="single"/>
          <w:lang w:eastAsia="fr-FR"/>
        </w:rPr>
        <w:t xml:space="preserve"> faisant l’objet de la sous-traitance</w:t>
      </w:r>
    </w:p>
    <w:p w14:paraId="1A0D2C8C" w14:textId="77777777" w:rsidR="00525C03" w:rsidRPr="00A27435" w:rsidRDefault="00525C03" w:rsidP="00525C03">
      <w:pPr>
        <w:pStyle w:val="Paragraphedeliste"/>
        <w:shd w:val="clear" w:color="auto" w:fill="FFFFFF"/>
        <w:spacing w:before="375" w:after="375" w:line="600" w:lineRule="atLeast"/>
        <w:jc w:val="both"/>
        <w:outlineLvl w:val="1"/>
        <w:rPr>
          <w:rFonts w:ascii="Arial" w:eastAsia="Times New Roman" w:hAnsi="Arial" w:cs="Arial"/>
          <w:b/>
          <w:u w:val="single"/>
          <w:lang w:eastAsia="fr-FR"/>
        </w:rPr>
      </w:pPr>
    </w:p>
    <w:p w14:paraId="0F8F8BC4" w14:textId="4FAB21CB" w:rsidR="00421573" w:rsidRPr="003F38E9" w:rsidRDefault="00421573" w:rsidP="004506CF">
      <w:pPr>
        <w:pStyle w:val="Paragraphedeliste"/>
        <w:numPr>
          <w:ilvl w:val="0"/>
          <w:numId w:val="19"/>
        </w:numPr>
        <w:shd w:val="clear" w:color="auto" w:fill="FFFFFF"/>
        <w:spacing w:after="165" w:line="240" w:lineRule="auto"/>
        <w:jc w:val="both"/>
        <w:rPr>
          <w:rFonts w:ascii="Arial" w:eastAsia="Times New Roman" w:hAnsi="Arial" w:cs="Arial"/>
          <w:b/>
          <w:lang w:eastAsia="fr-FR"/>
        </w:rPr>
      </w:pPr>
      <w:r w:rsidRPr="003F38E9">
        <w:rPr>
          <w:rFonts w:ascii="Arial" w:eastAsia="Times New Roman" w:hAnsi="Arial" w:cs="Arial"/>
          <w:b/>
          <w:lang w:eastAsia="fr-FR"/>
        </w:rPr>
        <w:t xml:space="preserve">Le </w:t>
      </w:r>
      <w:r w:rsidR="00A90EDE" w:rsidRPr="003F38E9">
        <w:rPr>
          <w:rFonts w:ascii="Arial" w:eastAsia="Times New Roman" w:hAnsi="Arial" w:cs="Arial"/>
          <w:b/>
          <w:lang w:eastAsia="fr-FR"/>
        </w:rPr>
        <w:t>Sous-traitant</w:t>
      </w:r>
      <w:r w:rsidRPr="003F38E9">
        <w:rPr>
          <w:rFonts w:ascii="Arial" w:eastAsia="Times New Roman" w:hAnsi="Arial" w:cs="Arial"/>
          <w:b/>
          <w:lang w:eastAsia="fr-FR"/>
        </w:rPr>
        <w:t xml:space="preserve"> est autorisé à traiter pour le compte du </w:t>
      </w:r>
      <w:r w:rsidR="00A90EDE" w:rsidRPr="003F38E9">
        <w:rPr>
          <w:rFonts w:ascii="Arial" w:eastAsia="Times New Roman" w:hAnsi="Arial" w:cs="Arial"/>
          <w:b/>
          <w:lang w:eastAsia="fr-FR"/>
        </w:rPr>
        <w:t>Responsable du Traitement</w:t>
      </w:r>
      <w:r w:rsidRPr="003F38E9">
        <w:rPr>
          <w:rFonts w:ascii="Arial" w:eastAsia="Times New Roman" w:hAnsi="Arial" w:cs="Arial"/>
          <w:b/>
          <w:lang w:eastAsia="fr-FR"/>
        </w:rPr>
        <w:t xml:space="preserve"> les </w:t>
      </w:r>
      <w:r w:rsidR="0019227A" w:rsidRPr="003F38E9">
        <w:rPr>
          <w:rFonts w:ascii="Arial" w:eastAsia="Times New Roman" w:hAnsi="Arial" w:cs="Arial"/>
          <w:b/>
          <w:lang w:eastAsia="fr-FR"/>
        </w:rPr>
        <w:t>Données</w:t>
      </w:r>
      <w:r w:rsidRPr="003F38E9">
        <w:rPr>
          <w:rFonts w:ascii="Arial" w:eastAsia="Times New Roman" w:hAnsi="Arial" w:cs="Arial"/>
          <w:b/>
          <w:lang w:eastAsia="fr-FR"/>
        </w:rPr>
        <w:t xml:space="preserve"> à caractère personnel</w:t>
      </w:r>
      <w:r w:rsidR="005321E0" w:rsidRPr="003F38E9">
        <w:rPr>
          <w:rFonts w:ascii="Arial" w:eastAsia="Times New Roman" w:hAnsi="Arial" w:cs="Arial"/>
          <w:b/>
          <w:lang w:eastAsia="fr-FR"/>
        </w:rPr>
        <w:t xml:space="preserve"> nécessaires pour fournir </w:t>
      </w:r>
      <w:r w:rsidR="00BF79EE" w:rsidRPr="003F38E9">
        <w:rPr>
          <w:rFonts w:ascii="Arial" w:eastAsia="Times New Roman" w:hAnsi="Arial" w:cs="Arial"/>
          <w:b/>
          <w:lang w:eastAsia="fr-FR"/>
        </w:rPr>
        <w:t>les Prestations</w:t>
      </w:r>
      <w:r w:rsidR="00B00F4A" w:rsidRPr="003F38E9">
        <w:rPr>
          <w:rFonts w:ascii="Arial" w:eastAsia="Times New Roman" w:hAnsi="Arial" w:cs="Arial"/>
          <w:b/>
          <w:lang w:eastAsia="fr-FR"/>
        </w:rPr>
        <w:t>.</w:t>
      </w:r>
    </w:p>
    <w:p w14:paraId="10F1A1B7" w14:textId="77777777" w:rsidR="004506CF" w:rsidRPr="00456BD9" w:rsidRDefault="004506CF" w:rsidP="004506CF">
      <w:pPr>
        <w:pStyle w:val="Paragraphedeliste"/>
        <w:shd w:val="clear" w:color="auto" w:fill="FFFFFF"/>
        <w:spacing w:after="165" w:line="240" w:lineRule="auto"/>
        <w:jc w:val="both"/>
        <w:rPr>
          <w:rFonts w:ascii="Arial" w:eastAsia="Times New Roman" w:hAnsi="Arial" w:cs="Arial"/>
          <w:lang w:eastAsia="fr-FR"/>
        </w:rPr>
      </w:pPr>
    </w:p>
    <w:p w14:paraId="20D5B636" w14:textId="5275E44B" w:rsidR="00421573" w:rsidRPr="00456BD9" w:rsidRDefault="00421573" w:rsidP="004506CF">
      <w:pPr>
        <w:pStyle w:val="Paragraphedeliste"/>
        <w:numPr>
          <w:ilvl w:val="0"/>
          <w:numId w:val="19"/>
        </w:numPr>
        <w:shd w:val="clear" w:color="auto" w:fill="FFFFFF"/>
        <w:spacing w:after="165" w:line="240" w:lineRule="auto"/>
        <w:jc w:val="both"/>
        <w:rPr>
          <w:rFonts w:ascii="Arial" w:eastAsia="Times New Roman" w:hAnsi="Arial" w:cs="Arial"/>
          <w:lang w:eastAsia="fr-FR"/>
        </w:rPr>
      </w:pPr>
      <w:r w:rsidRPr="00456BD9">
        <w:rPr>
          <w:rFonts w:ascii="Arial" w:eastAsia="Times New Roman" w:hAnsi="Arial" w:cs="Arial"/>
          <w:b/>
          <w:lang w:eastAsia="fr-FR"/>
        </w:rPr>
        <w:t>La nature des opérations r</w:t>
      </w:r>
      <w:r w:rsidR="005321E0" w:rsidRPr="00456BD9">
        <w:rPr>
          <w:rFonts w:ascii="Arial" w:eastAsia="Times New Roman" w:hAnsi="Arial" w:cs="Arial"/>
          <w:b/>
          <w:lang w:eastAsia="fr-FR"/>
        </w:rPr>
        <w:t xml:space="preserve">éalisées sur les </w:t>
      </w:r>
      <w:r w:rsidR="0019227A" w:rsidRPr="00456BD9">
        <w:rPr>
          <w:rFonts w:ascii="Arial" w:eastAsia="Times New Roman" w:hAnsi="Arial" w:cs="Arial"/>
          <w:b/>
          <w:lang w:eastAsia="fr-FR"/>
        </w:rPr>
        <w:t>Données</w:t>
      </w:r>
      <w:r w:rsidR="005321E0" w:rsidRPr="00456BD9">
        <w:rPr>
          <w:rFonts w:ascii="Arial" w:eastAsia="Times New Roman" w:hAnsi="Arial" w:cs="Arial"/>
          <w:b/>
          <w:lang w:eastAsia="fr-FR"/>
        </w:rPr>
        <w:t xml:space="preserve"> </w:t>
      </w:r>
      <w:r w:rsidR="00CF12F3" w:rsidRPr="00456BD9">
        <w:rPr>
          <w:rFonts w:ascii="Arial" w:eastAsia="Times New Roman" w:hAnsi="Arial" w:cs="Arial"/>
          <w:b/>
          <w:lang w:eastAsia="fr-FR"/>
        </w:rPr>
        <w:t xml:space="preserve">et des données d’activité </w:t>
      </w:r>
      <w:r w:rsidR="00532FD9" w:rsidRPr="00456BD9">
        <w:rPr>
          <w:rFonts w:ascii="Arial" w:eastAsia="Times New Roman" w:hAnsi="Arial" w:cs="Arial"/>
          <w:b/>
          <w:lang w:eastAsia="fr-FR"/>
        </w:rPr>
        <w:t xml:space="preserve">dans le cadre de la prestation </w:t>
      </w:r>
      <w:r w:rsidR="005321E0" w:rsidRPr="00456BD9">
        <w:rPr>
          <w:rFonts w:ascii="Arial" w:eastAsia="Times New Roman" w:hAnsi="Arial" w:cs="Arial"/>
          <w:b/>
          <w:lang w:eastAsia="fr-FR"/>
        </w:rPr>
        <w:t>est</w:t>
      </w:r>
      <w:r w:rsidR="005321E0" w:rsidRPr="00456BD9">
        <w:rPr>
          <w:rFonts w:ascii="Arial" w:eastAsia="Times New Roman" w:hAnsi="Arial" w:cs="Arial"/>
          <w:lang w:eastAsia="fr-FR"/>
        </w:rPr>
        <w:t xml:space="preserve"> : </w:t>
      </w:r>
      <w:r w:rsidR="0059015E" w:rsidRPr="0059015E">
        <w:t xml:space="preserve"> </w:t>
      </w:r>
      <w:r w:rsidR="0059015E" w:rsidRPr="0059015E">
        <w:rPr>
          <w:rFonts w:ascii="Arial" w:eastAsia="Times New Roman" w:hAnsi="Arial" w:cs="Arial"/>
          <w:lang w:eastAsia="fr-FR"/>
        </w:rPr>
        <w:t xml:space="preserve">leur collecte sur un formulaire auprès des Personnes concernées, leur retranscription dans la plateforme interactive mise à disposition du Responsable de Traitement, leur consultation et utilisation à des fins de contact des Personnes concernées et leur </w:t>
      </w:r>
      <w:r w:rsidR="0059015E">
        <w:rPr>
          <w:rFonts w:ascii="Arial" w:eastAsia="Times New Roman" w:hAnsi="Arial" w:cs="Arial"/>
          <w:lang w:eastAsia="fr-FR"/>
        </w:rPr>
        <w:t>destruction</w:t>
      </w:r>
      <w:r w:rsidR="0059015E" w:rsidRPr="0059015E">
        <w:rPr>
          <w:rFonts w:ascii="Arial" w:eastAsia="Times New Roman" w:hAnsi="Arial" w:cs="Arial"/>
          <w:lang w:eastAsia="fr-FR"/>
        </w:rPr>
        <w:t xml:space="preserve"> à l’issue du Marché.</w:t>
      </w:r>
    </w:p>
    <w:p w14:paraId="41BBE918" w14:textId="77777777" w:rsidR="004506CF" w:rsidRPr="00456BD9" w:rsidRDefault="004506CF" w:rsidP="004506CF">
      <w:pPr>
        <w:pStyle w:val="Paragraphedeliste"/>
        <w:shd w:val="clear" w:color="auto" w:fill="FFFFFF"/>
        <w:spacing w:after="165" w:line="240" w:lineRule="auto"/>
        <w:jc w:val="both"/>
        <w:rPr>
          <w:rFonts w:ascii="Arial" w:eastAsia="Times New Roman" w:hAnsi="Arial" w:cs="Arial"/>
          <w:lang w:eastAsia="fr-FR"/>
        </w:rPr>
      </w:pPr>
    </w:p>
    <w:p w14:paraId="2BBB8912" w14:textId="6124C8D5" w:rsidR="004506CF" w:rsidRPr="00456BD9" w:rsidRDefault="00421573" w:rsidP="004506CF">
      <w:pPr>
        <w:pStyle w:val="Paragraphedeliste"/>
        <w:numPr>
          <w:ilvl w:val="0"/>
          <w:numId w:val="21"/>
        </w:numPr>
        <w:spacing w:after="0" w:line="240" w:lineRule="auto"/>
        <w:contextualSpacing w:val="0"/>
        <w:jc w:val="both"/>
        <w:rPr>
          <w:rFonts w:ascii="Arial" w:hAnsi="Arial" w:cs="Arial"/>
          <w:color w:val="1F497D"/>
        </w:rPr>
      </w:pPr>
      <w:r w:rsidRPr="00456BD9">
        <w:rPr>
          <w:rFonts w:ascii="Arial" w:eastAsia="Times New Roman" w:hAnsi="Arial" w:cs="Arial"/>
          <w:b/>
          <w:lang w:eastAsia="fr-FR"/>
        </w:rPr>
        <w:t xml:space="preserve">Les </w:t>
      </w:r>
      <w:r w:rsidR="0019227A" w:rsidRPr="00456BD9">
        <w:rPr>
          <w:rFonts w:ascii="Arial" w:eastAsia="Times New Roman" w:hAnsi="Arial" w:cs="Arial"/>
          <w:b/>
          <w:lang w:eastAsia="fr-FR"/>
        </w:rPr>
        <w:t>Données</w:t>
      </w:r>
      <w:r w:rsidRPr="00456BD9">
        <w:rPr>
          <w:rFonts w:ascii="Arial" w:eastAsia="Times New Roman" w:hAnsi="Arial" w:cs="Arial"/>
          <w:b/>
          <w:lang w:eastAsia="fr-FR"/>
        </w:rPr>
        <w:t xml:space="preserve"> à caractère personnel traitées sont</w:t>
      </w:r>
      <w:r w:rsidR="004506CF" w:rsidRPr="00456BD9">
        <w:rPr>
          <w:rFonts w:ascii="Arial" w:eastAsia="Times New Roman" w:hAnsi="Arial" w:cs="Arial"/>
          <w:lang w:eastAsia="fr-FR"/>
        </w:rPr>
        <w:t xml:space="preserve"> : </w:t>
      </w:r>
      <w:r w:rsidR="0059015E" w:rsidRPr="0059015E">
        <w:t xml:space="preserve"> </w:t>
      </w:r>
      <w:r w:rsidR="0059015E" w:rsidRPr="0059015E">
        <w:rPr>
          <w:rFonts w:ascii="Arial" w:eastAsia="Times New Roman" w:hAnsi="Arial" w:cs="Arial"/>
          <w:lang w:eastAsia="fr-FR"/>
        </w:rPr>
        <w:t>le nom, le prénom, l’employeur, la qualité, le numéro de téléphone professionnel et l’adresse électronique professionnelle</w:t>
      </w:r>
      <w:r w:rsidR="0059015E">
        <w:rPr>
          <w:rFonts w:ascii="Arial" w:eastAsia="Times New Roman" w:hAnsi="Arial" w:cs="Arial"/>
          <w:lang w:eastAsia="fr-FR"/>
        </w:rPr>
        <w:t>.</w:t>
      </w:r>
    </w:p>
    <w:p w14:paraId="15E6A17D" w14:textId="77777777" w:rsidR="0019227A" w:rsidRPr="00456BD9" w:rsidRDefault="0019227A" w:rsidP="0019227A">
      <w:pPr>
        <w:pStyle w:val="Paragraphedeliste"/>
        <w:rPr>
          <w:rFonts w:ascii="Arial" w:hAnsi="Arial" w:cs="Arial"/>
          <w:b/>
          <w:color w:val="1F497D"/>
        </w:rPr>
      </w:pPr>
    </w:p>
    <w:p w14:paraId="7E084B96" w14:textId="7613A7EE" w:rsidR="00421573" w:rsidRPr="00456BD9" w:rsidRDefault="00421573" w:rsidP="004506CF">
      <w:pPr>
        <w:pStyle w:val="Paragraphedeliste"/>
        <w:numPr>
          <w:ilvl w:val="0"/>
          <w:numId w:val="21"/>
        </w:numPr>
        <w:shd w:val="clear" w:color="auto" w:fill="FFFFFF"/>
        <w:spacing w:after="165" w:line="240" w:lineRule="auto"/>
        <w:jc w:val="both"/>
        <w:rPr>
          <w:rFonts w:ascii="Arial" w:eastAsia="Times New Roman" w:hAnsi="Arial" w:cs="Arial"/>
          <w:lang w:eastAsia="fr-FR"/>
        </w:rPr>
      </w:pPr>
      <w:r w:rsidRPr="00456BD9">
        <w:rPr>
          <w:rFonts w:ascii="Arial" w:eastAsia="Times New Roman" w:hAnsi="Arial" w:cs="Arial"/>
          <w:b/>
          <w:lang w:eastAsia="fr-FR"/>
        </w:rPr>
        <w:t>Les catégories d</w:t>
      </w:r>
      <w:r w:rsidR="004506CF" w:rsidRPr="00456BD9">
        <w:rPr>
          <w:rFonts w:ascii="Arial" w:eastAsia="Times New Roman" w:hAnsi="Arial" w:cs="Arial"/>
          <w:b/>
          <w:lang w:eastAsia="fr-FR"/>
        </w:rPr>
        <w:t xml:space="preserve">e </w:t>
      </w:r>
      <w:r w:rsidR="007A59B4" w:rsidRPr="00456BD9">
        <w:rPr>
          <w:rFonts w:ascii="Arial" w:eastAsia="Times New Roman" w:hAnsi="Arial" w:cs="Arial"/>
          <w:b/>
          <w:lang w:eastAsia="fr-FR"/>
        </w:rPr>
        <w:t>Personnes concernées</w:t>
      </w:r>
      <w:r w:rsidR="00BF79EE">
        <w:rPr>
          <w:rFonts w:ascii="Arial" w:eastAsia="Times New Roman" w:hAnsi="Arial" w:cs="Arial"/>
          <w:b/>
          <w:lang w:eastAsia="fr-FR"/>
        </w:rPr>
        <w:t xml:space="preserve"> sont</w:t>
      </w:r>
      <w:r w:rsidR="00523802" w:rsidRPr="00456BD9">
        <w:rPr>
          <w:rFonts w:ascii="Arial" w:eastAsia="Times New Roman" w:hAnsi="Arial" w:cs="Arial"/>
          <w:lang w:eastAsia="fr-FR"/>
        </w:rPr>
        <w:t xml:space="preserve"> : </w:t>
      </w:r>
      <w:r w:rsidR="0059015E" w:rsidRPr="0059015E">
        <w:t xml:space="preserve"> </w:t>
      </w:r>
      <w:r w:rsidR="0059015E" w:rsidRPr="0059015E">
        <w:rPr>
          <w:rFonts w:ascii="Arial" w:eastAsia="Times New Roman" w:hAnsi="Arial" w:cs="Arial"/>
          <w:lang w:eastAsia="fr-FR"/>
        </w:rPr>
        <w:t>les contacts en mairie</w:t>
      </w:r>
      <w:r w:rsidR="0059015E">
        <w:rPr>
          <w:rFonts w:ascii="Arial" w:eastAsia="Times New Roman" w:hAnsi="Arial" w:cs="Arial"/>
          <w:lang w:eastAsia="fr-FR"/>
        </w:rPr>
        <w:t xml:space="preserve"> des communes concernées par les collectes mobiles de don de sang.</w:t>
      </w:r>
    </w:p>
    <w:p w14:paraId="1F48B460" w14:textId="77777777" w:rsidR="004506CF" w:rsidRPr="00456BD9" w:rsidRDefault="004506CF" w:rsidP="004506CF">
      <w:pPr>
        <w:pStyle w:val="Paragraphedeliste"/>
        <w:shd w:val="clear" w:color="auto" w:fill="FFFFFF"/>
        <w:spacing w:after="165" w:line="240" w:lineRule="auto"/>
        <w:jc w:val="both"/>
        <w:rPr>
          <w:rFonts w:ascii="Arial" w:eastAsia="Times New Roman" w:hAnsi="Arial" w:cs="Arial"/>
          <w:lang w:eastAsia="fr-FR"/>
        </w:rPr>
      </w:pPr>
    </w:p>
    <w:p w14:paraId="074D6566" w14:textId="21F6593B" w:rsidR="004506CF" w:rsidRPr="00456BD9" w:rsidRDefault="00421573" w:rsidP="00D94809">
      <w:pPr>
        <w:pStyle w:val="Paragraphedeliste"/>
        <w:numPr>
          <w:ilvl w:val="0"/>
          <w:numId w:val="21"/>
        </w:numPr>
        <w:shd w:val="clear" w:color="auto" w:fill="FFFFFF"/>
        <w:spacing w:after="165" w:line="240" w:lineRule="auto"/>
        <w:jc w:val="both"/>
        <w:rPr>
          <w:rFonts w:ascii="Arial" w:eastAsia="Times New Roman" w:hAnsi="Arial" w:cs="Arial"/>
          <w:lang w:eastAsia="fr-FR"/>
        </w:rPr>
      </w:pPr>
      <w:r w:rsidRPr="00456BD9">
        <w:rPr>
          <w:rFonts w:ascii="Arial" w:eastAsia="Times New Roman" w:hAnsi="Arial" w:cs="Arial"/>
          <w:lang w:eastAsia="fr-FR"/>
        </w:rPr>
        <w:lastRenderedPageBreak/>
        <w:t xml:space="preserve">Pour l’exécution </w:t>
      </w:r>
      <w:r w:rsidR="00CD3B8F">
        <w:rPr>
          <w:rFonts w:ascii="Arial" w:eastAsia="Times New Roman" w:hAnsi="Arial" w:cs="Arial"/>
          <w:lang w:eastAsia="fr-FR"/>
        </w:rPr>
        <w:t>des Prestations</w:t>
      </w:r>
      <w:r w:rsidR="0019227A" w:rsidRPr="00456BD9">
        <w:rPr>
          <w:rFonts w:ascii="Arial" w:eastAsia="Times New Roman" w:hAnsi="Arial" w:cs="Arial"/>
          <w:lang w:eastAsia="fr-FR"/>
        </w:rPr>
        <w:t>,</w:t>
      </w:r>
      <w:r w:rsidRPr="00456BD9">
        <w:rPr>
          <w:rFonts w:ascii="Arial" w:eastAsia="Times New Roman" w:hAnsi="Arial" w:cs="Arial"/>
          <w:lang w:eastAsia="fr-FR"/>
        </w:rPr>
        <w:t xml:space="preserve"> le </w:t>
      </w:r>
      <w:r w:rsidR="00A90EDE" w:rsidRPr="00456BD9">
        <w:rPr>
          <w:rFonts w:ascii="Arial" w:eastAsia="Times New Roman" w:hAnsi="Arial" w:cs="Arial"/>
          <w:lang w:eastAsia="fr-FR"/>
        </w:rPr>
        <w:t>Responsable du Traitement</w:t>
      </w:r>
      <w:r w:rsidRPr="00456BD9">
        <w:rPr>
          <w:rFonts w:ascii="Arial" w:eastAsia="Times New Roman" w:hAnsi="Arial" w:cs="Arial"/>
          <w:lang w:eastAsia="fr-FR"/>
        </w:rPr>
        <w:t xml:space="preserve"> met à la disposition du </w:t>
      </w:r>
      <w:r w:rsidR="00A90EDE" w:rsidRPr="00456BD9">
        <w:rPr>
          <w:rFonts w:ascii="Arial" w:eastAsia="Times New Roman" w:hAnsi="Arial" w:cs="Arial"/>
          <w:lang w:eastAsia="fr-FR"/>
        </w:rPr>
        <w:t>Sous-traitant</w:t>
      </w:r>
      <w:r w:rsidRPr="00456BD9">
        <w:rPr>
          <w:rFonts w:ascii="Arial" w:eastAsia="Times New Roman" w:hAnsi="Arial" w:cs="Arial"/>
          <w:lang w:eastAsia="fr-FR"/>
        </w:rPr>
        <w:t xml:space="preserve"> les informations nécessaires </w:t>
      </w:r>
      <w:r w:rsidR="0095615F" w:rsidRPr="00456BD9">
        <w:rPr>
          <w:rFonts w:ascii="Arial" w:eastAsia="Times New Roman" w:hAnsi="Arial" w:cs="Arial"/>
          <w:lang w:eastAsia="fr-FR"/>
        </w:rPr>
        <w:t>sur</w:t>
      </w:r>
      <w:r w:rsidRPr="00456BD9">
        <w:rPr>
          <w:rFonts w:ascii="Arial" w:eastAsia="Times New Roman" w:hAnsi="Arial" w:cs="Arial"/>
          <w:lang w:eastAsia="fr-FR"/>
        </w:rPr>
        <w:t xml:space="preserve"> </w:t>
      </w:r>
      <w:r w:rsidR="004506CF" w:rsidRPr="00456BD9">
        <w:rPr>
          <w:rFonts w:ascii="Arial" w:eastAsia="Times New Roman" w:hAnsi="Arial" w:cs="Arial"/>
          <w:lang w:eastAsia="fr-FR"/>
        </w:rPr>
        <w:t xml:space="preserve">les </w:t>
      </w:r>
      <w:r w:rsidR="0019227A" w:rsidRPr="00456BD9">
        <w:rPr>
          <w:rFonts w:ascii="Arial" w:eastAsia="Times New Roman" w:hAnsi="Arial" w:cs="Arial"/>
          <w:lang w:eastAsia="fr-FR"/>
        </w:rPr>
        <w:t>Données</w:t>
      </w:r>
      <w:r w:rsidR="00351588" w:rsidRPr="00456BD9">
        <w:rPr>
          <w:rFonts w:ascii="Arial" w:eastAsia="Times New Roman" w:hAnsi="Arial" w:cs="Arial"/>
          <w:lang w:eastAsia="fr-FR"/>
        </w:rPr>
        <w:t>.</w:t>
      </w:r>
    </w:p>
    <w:p w14:paraId="010ACDA2" w14:textId="77777777" w:rsidR="00351588" w:rsidRPr="00456BD9" w:rsidRDefault="00351588" w:rsidP="00351588">
      <w:pPr>
        <w:pStyle w:val="Paragraphedeliste"/>
        <w:rPr>
          <w:rFonts w:ascii="Arial" w:eastAsia="Times New Roman" w:hAnsi="Arial" w:cs="Arial"/>
          <w:lang w:eastAsia="fr-FR"/>
        </w:rPr>
      </w:pPr>
    </w:p>
    <w:p w14:paraId="3F37ADAE" w14:textId="04E8F699" w:rsidR="004506CF" w:rsidRPr="0059015E" w:rsidRDefault="004506CF" w:rsidP="004506CF">
      <w:pPr>
        <w:pStyle w:val="Paragraphedeliste"/>
        <w:numPr>
          <w:ilvl w:val="0"/>
          <w:numId w:val="21"/>
        </w:numPr>
        <w:shd w:val="clear" w:color="auto" w:fill="FFFFFF"/>
        <w:spacing w:after="165" w:line="240" w:lineRule="auto"/>
        <w:jc w:val="both"/>
        <w:rPr>
          <w:rFonts w:ascii="Arial" w:eastAsia="Times New Roman" w:hAnsi="Arial" w:cs="Arial"/>
          <w:lang w:eastAsia="fr-FR"/>
        </w:rPr>
      </w:pPr>
      <w:r w:rsidRPr="00456BD9">
        <w:rPr>
          <w:rFonts w:ascii="Arial" w:eastAsia="Times New Roman" w:hAnsi="Arial" w:cs="Arial"/>
          <w:b/>
          <w:lang w:eastAsia="fr-FR"/>
        </w:rPr>
        <w:t xml:space="preserve">Le </w:t>
      </w:r>
      <w:r w:rsidR="006A2DBF" w:rsidRPr="00456BD9">
        <w:rPr>
          <w:rFonts w:ascii="Arial" w:eastAsia="Times New Roman" w:hAnsi="Arial" w:cs="Arial"/>
          <w:b/>
          <w:lang w:eastAsia="fr-FR"/>
        </w:rPr>
        <w:t>Traitement</w:t>
      </w:r>
      <w:r w:rsidRPr="00456BD9">
        <w:rPr>
          <w:rFonts w:ascii="Arial" w:eastAsia="Times New Roman" w:hAnsi="Arial" w:cs="Arial"/>
          <w:b/>
          <w:lang w:eastAsia="fr-FR"/>
        </w:rPr>
        <w:t xml:space="preserve"> de </w:t>
      </w:r>
      <w:r w:rsidR="0019227A" w:rsidRPr="00456BD9">
        <w:rPr>
          <w:rFonts w:ascii="Arial" w:eastAsia="Times New Roman" w:hAnsi="Arial" w:cs="Arial"/>
          <w:b/>
          <w:lang w:eastAsia="fr-FR"/>
        </w:rPr>
        <w:t>Données</w:t>
      </w:r>
      <w:r w:rsidRPr="00456BD9">
        <w:rPr>
          <w:rFonts w:ascii="Arial" w:eastAsia="Times New Roman" w:hAnsi="Arial" w:cs="Arial"/>
          <w:b/>
          <w:lang w:eastAsia="fr-FR"/>
        </w:rPr>
        <w:t xml:space="preserve"> </w:t>
      </w:r>
      <w:r w:rsidR="009B7003" w:rsidRPr="00456BD9">
        <w:rPr>
          <w:rFonts w:ascii="Arial" w:eastAsia="Times New Roman" w:hAnsi="Arial" w:cs="Arial"/>
          <w:b/>
          <w:lang w:eastAsia="fr-FR"/>
        </w:rPr>
        <w:t>à caractère personnel</w:t>
      </w:r>
      <w:r w:rsidRPr="00456BD9">
        <w:rPr>
          <w:rFonts w:ascii="Arial" w:eastAsia="Times New Roman" w:hAnsi="Arial" w:cs="Arial"/>
          <w:b/>
          <w:lang w:eastAsia="fr-FR"/>
        </w:rPr>
        <w:t xml:space="preserve"> </w:t>
      </w:r>
      <w:r w:rsidR="0019227A" w:rsidRPr="00456BD9">
        <w:rPr>
          <w:rFonts w:ascii="Arial" w:eastAsia="Times New Roman" w:hAnsi="Arial" w:cs="Arial"/>
          <w:b/>
          <w:lang w:eastAsia="fr-FR"/>
        </w:rPr>
        <w:t xml:space="preserve">est </w:t>
      </w:r>
      <w:r w:rsidR="0019227A" w:rsidRPr="0059015E">
        <w:rPr>
          <w:rFonts w:ascii="Arial" w:eastAsia="Times New Roman" w:hAnsi="Arial" w:cs="Arial"/>
          <w:b/>
          <w:lang w:eastAsia="fr-FR"/>
        </w:rPr>
        <w:t>fondé</w:t>
      </w:r>
      <w:r w:rsidR="0019227A" w:rsidRPr="0059015E">
        <w:rPr>
          <w:rFonts w:ascii="Arial" w:eastAsia="Times New Roman" w:hAnsi="Arial" w:cs="Arial"/>
          <w:lang w:eastAsia="fr-FR"/>
        </w:rPr>
        <w:t xml:space="preserve"> sur </w:t>
      </w:r>
      <w:r w:rsidR="009572BE" w:rsidRPr="0059015E">
        <w:rPr>
          <w:rFonts w:ascii="Arial" w:eastAsia="Times New Roman" w:hAnsi="Arial" w:cs="Arial"/>
          <w:lang w:eastAsia="fr-FR"/>
        </w:rPr>
        <w:t>le consentement.</w:t>
      </w:r>
    </w:p>
    <w:p w14:paraId="2D8295EE" w14:textId="77777777" w:rsidR="00002DD9" w:rsidRPr="0059015E" w:rsidRDefault="00002DD9" w:rsidP="00002DD9">
      <w:pPr>
        <w:pStyle w:val="Paragraphedeliste"/>
        <w:rPr>
          <w:rFonts w:ascii="Arial" w:eastAsia="Times New Roman" w:hAnsi="Arial" w:cs="Arial"/>
          <w:lang w:eastAsia="fr-FR"/>
        </w:rPr>
      </w:pPr>
    </w:p>
    <w:p w14:paraId="6BD9EFBB" w14:textId="543BD292" w:rsidR="00002DD9" w:rsidRPr="0059015E" w:rsidRDefault="009B7003" w:rsidP="004506CF">
      <w:pPr>
        <w:pStyle w:val="Paragraphedeliste"/>
        <w:numPr>
          <w:ilvl w:val="0"/>
          <w:numId w:val="21"/>
        </w:numPr>
        <w:shd w:val="clear" w:color="auto" w:fill="FFFFFF"/>
        <w:spacing w:after="165" w:line="240" w:lineRule="auto"/>
        <w:jc w:val="both"/>
        <w:rPr>
          <w:rFonts w:ascii="Arial" w:eastAsia="Times New Roman" w:hAnsi="Arial" w:cs="Arial"/>
          <w:lang w:eastAsia="fr-FR"/>
        </w:rPr>
      </w:pPr>
      <w:r w:rsidRPr="0059015E">
        <w:rPr>
          <w:rFonts w:ascii="Arial" w:eastAsia="Times New Roman" w:hAnsi="Arial" w:cs="Arial"/>
          <w:b/>
          <w:lang w:eastAsia="fr-FR"/>
        </w:rPr>
        <w:t>Les D</w:t>
      </w:r>
      <w:r w:rsidR="00002DD9" w:rsidRPr="0059015E">
        <w:rPr>
          <w:rFonts w:ascii="Arial" w:eastAsia="Times New Roman" w:hAnsi="Arial" w:cs="Arial"/>
          <w:b/>
          <w:lang w:eastAsia="fr-FR"/>
        </w:rPr>
        <w:t>onnées</w:t>
      </w:r>
      <w:r w:rsidRPr="0059015E">
        <w:rPr>
          <w:rFonts w:ascii="Arial" w:eastAsia="Times New Roman" w:hAnsi="Arial" w:cs="Arial"/>
          <w:b/>
          <w:lang w:eastAsia="fr-FR"/>
        </w:rPr>
        <w:t xml:space="preserve"> à caractère personnel</w:t>
      </w:r>
      <w:r w:rsidR="00002DD9" w:rsidRPr="0059015E">
        <w:rPr>
          <w:rFonts w:ascii="Arial" w:eastAsia="Times New Roman" w:hAnsi="Arial" w:cs="Arial"/>
          <w:b/>
          <w:lang w:eastAsia="fr-FR"/>
        </w:rPr>
        <w:t xml:space="preserve"> </w:t>
      </w:r>
      <w:r w:rsidR="003F38E9" w:rsidRPr="0059015E">
        <w:rPr>
          <w:rFonts w:ascii="Arial" w:eastAsia="Times New Roman" w:hAnsi="Arial" w:cs="Arial"/>
          <w:b/>
          <w:lang w:eastAsia="fr-FR"/>
        </w:rPr>
        <w:t>sont</w:t>
      </w:r>
      <w:r w:rsidR="00002DD9" w:rsidRPr="0059015E">
        <w:rPr>
          <w:rFonts w:ascii="Arial" w:eastAsia="Times New Roman" w:hAnsi="Arial" w:cs="Arial"/>
          <w:b/>
          <w:lang w:eastAsia="fr-FR"/>
        </w:rPr>
        <w:t xml:space="preserve"> conservées pour</w:t>
      </w:r>
      <w:r w:rsidR="00426336" w:rsidRPr="0059015E">
        <w:rPr>
          <w:rFonts w:ascii="Arial" w:eastAsia="Times New Roman" w:hAnsi="Arial" w:cs="Arial"/>
          <w:lang w:eastAsia="fr-FR"/>
        </w:rPr>
        <w:t xml:space="preserve"> la durée d</w:t>
      </w:r>
      <w:r w:rsidR="003F5A03" w:rsidRPr="0059015E">
        <w:rPr>
          <w:rFonts w:ascii="Arial" w:eastAsia="Times New Roman" w:hAnsi="Arial" w:cs="Arial"/>
          <w:lang w:eastAsia="fr-FR"/>
        </w:rPr>
        <w:t xml:space="preserve">u </w:t>
      </w:r>
      <w:r w:rsidR="00600DC8" w:rsidRPr="0059015E">
        <w:rPr>
          <w:rFonts w:ascii="Arial" w:eastAsia="Times New Roman" w:hAnsi="Arial" w:cs="Arial"/>
          <w:lang w:eastAsia="fr-FR"/>
        </w:rPr>
        <w:t xml:space="preserve">Marché </w:t>
      </w:r>
      <w:r w:rsidR="00B00A4D" w:rsidRPr="0059015E">
        <w:rPr>
          <w:rFonts w:ascii="Arial" w:eastAsia="Times New Roman" w:hAnsi="Arial" w:cs="Arial"/>
          <w:lang w:eastAsia="fr-FR"/>
        </w:rPr>
        <w:t>telle que définie</w:t>
      </w:r>
      <w:r w:rsidR="003F5A03" w:rsidRPr="0059015E">
        <w:rPr>
          <w:rFonts w:ascii="Arial" w:eastAsia="Times New Roman" w:hAnsi="Arial" w:cs="Arial"/>
          <w:lang w:eastAsia="fr-FR"/>
        </w:rPr>
        <w:t xml:space="preserve"> dans le CCAP</w:t>
      </w:r>
      <w:r w:rsidR="00600DC8" w:rsidRPr="0059015E">
        <w:rPr>
          <w:rFonts w:ascii="Arial" w:eastAsia="Times New Roman" w:hAnsi="Arial" w:cs="Arial"/>
          <w:lang w:eastAsia="fr-FR"/>
        </w:rPr>
        <w:t>,</w:t>
      </w:r>
      <w:r w:rsidR="003F5A03" w:rsidRPr="0059015E">
        <w:rPr>
          <w:rFonts w:ascii="Arial" w:eastAsia="Times New Roman" w:hAnsi="Arial" w:cs="Arial"/>
          <w:lang w:eastAsia="fr-FR"/>
        </w:rPr>
        <w:t xml:space="preserve"> </w:t>
      </w:r>
      <w:r w:rsidR="00426336" w:rsidRPr="0059015E">
        <w:rPr>
          <w:rFonts w:ascii="Arial" w:eastAsia="Times New Roman" w:hAnsi="Arial" w:cs="Arial"/>
          <w:lang w:eastAsia="fr-FR"/>
        </w:rPr>
        <w:t xml:space="preserve">puis </w:t>
      </w:r>
      <w:r w:rsidR="00600DC8" w:rsidRPr="0059015E">
        <w:rPr>
          <w:rFonts w:ascii="Arial" w:eastAsia="Times New Roman" w:hAnsi="Arial" w:cs="Arial"/>
          <w:lang w:eastAsia="fr-FR"/>
        </w:rPr>
        <w:t>sont</w:t>
      </w:r>
      <w:r w:rsidR="00426336" w:rsidRPr="0059015E">
        <w:rPr>
          <w:rFonts w:ascii="Arial" w:eastAsia="Times New Roman" w:hAnsi="Arial" w:cs="Arial"/>
          <w:lang w:eastAsia="fr-FR"/>
        </w:rPr>
        <w:t xml:space="preserve"> </w:t>
      </w:r>
      <w:r w:rsidR="0059015E" w:rsidRPr="0059015E">
        <w:rPr>
          <w:rFonts w:ascii="Arial" w:eastAsia="Times New Roman" w:hAnsi="Arial" w:cs="Arial"/>
          <w:lang w:eastAsia="fr-FR"/>
        </w:rPr>
        <w:t>détruites</w:t>
      </w:r>
      <w:r w:rsidR="00426336" w:rsidRPr="0059015E">
        <w:rPr>
          <w:rFonts w:ascii="Arial" w:eastAsia="Times New Roman" w:hAnsi="Arial" w:cs="Arial"/>
          <w:lang w:eastAsia="fr-FR"/>
        </w:rPr>
        <w:t xml:space="preserve"> par le Sous-traitant </w:t>
      </w:r>
      <w:r w:rsidR="0059015E" w:rsidRPr="0059015E">
        <w:rPr>
          <w:rFonts w:ascii="Arial" w:eastAsia="Times New Roman" w:hAnsi="Arial" w:cs="Arial"/>
          <w:lang w:eastAsia="fr-FR"/>
        </w:rPr>
        <w:t>à l’issue du Marché.</w:t>
      </w:r>
    </w:p>
    <w:p w14:paraId="7F867FA9" w14:textId="37CAAD1E" w:rsidR="00421573" w:rsidRPr="00456BD9" w:rsidRDefault="00421573" w:rsidP="00E713F7">
      <w:pPr>
        <w:pStyle w:val="Paragraphedeliste"/>
        <w:numPr>
          <w:ilvl w:val="0"/>
          <w:numId w:val="20"/>
        </w:numPr>
        <w:shd w:val="clear" w:color="auto" w:fill="FFFFFF"/>
        <w:spacing w:before="375" w:after="375" w:line="600" w:lineRule="atLeast"/>
        <w:jc w:val="both"/>
        <w:outlineLvl w:val="1"/>
        <w:rPr>
          <w:rFonts w:ascii="Arial" w:eastAsia="Times New Roman" w:hAnsi="Arial" w:cs="Arial"/>
          <w:b/>
          <w:u w:val="single"/>
          <w:lang w:eastAsia="fr-FR"/>
        </w:rPr>
      </w:pPr>
      <w:r w:rsidRPr="00456BD9">
        <w:rPr>
          <w:rFonts w:ascii="Arial" w:eastAsia="Times New Roman" w:hAnsi="Arial" w:cs="Arial"/>
          <w:b/>
          <w:u w:val="single"/>
          <w:lang w:eastAsia="fr-FR"/>
        </w:rPr>
        <w:t xml:space="preserve">Obligations du </w:t>
      </w:r>
      <w:r w:rsidR="00A90EDE" w:rsidRPr="00456BD9">
        <w:rPr>
          <w:rFonts w:ascii="Arial" w:eastAsia="Times New Roman" w:hAnsi="Arial" w:cs="Arial"/>
          <w:b/>
          <w:u w:val="single"/>
          <w:lang w:eastAsia="fr-FR"/>
        </w:rPr>
        <w:t>Sous-traitant</w:t>
      </w:r>
      <w:r w:rsidRPr="00456BD9">
        <w:rPr>
          <w:rFonts w:ascii="Arial" w:eastAsia="Times New Roman" w:hAnsi="Arial" w:cs="Arial"/>
          <w:b/>
          <w:u w:val="single"/>
          <w:lang w:eastAsia="fr-FR"/>
        </w:rPr>
        <w:t xml:space="preserve"> vis-à-vis du </w:t>
      </w:r>
      <w:r w:rsidR="00A90EDE" w:rsidRPr="00456BD9">
        <w:rPr>
          <w:rFonts w:ascii="Arial" w:eastAsia="Times New Roman" w:hAnsi="Arial" w:cs="Arial"/>
          <w:b/>
          <w:u w:val="single"/>
          <w:lang w:eastAsia="fr-FR"/>
        </w:rPr>
        <w:t>Responsable du Traitement</w:t>
      </w:r>
    </w:p>
    <w:p w14:paraId="65DC6177" w14:textId="07FEDEB6" w:rsidR="00421573" w:rsidRPr="00456BD9" w:rsidRDefault="00421573" w:rsidP="00421573">
      <w:pPr>
        <w:shd w:val="clear" w:color="auto" w:fill="FFFFFF"/>
        <w:spacing w:after="165" w:line="240" w:lineRule="auto"/>
        <w:jc w:val="both"/>
        <w:rPr>
          <w:rFonts w:ascii="Arial" w:eastAsia="Times New Roman" w:hAnsi="Arial" w:cs="Arial"/>
          <w:lang w:eastAsia="fr-FR"/>
        </w:rPr>
      </w:pPr>
      <w:bookmarkStart w:id="2" w:name="_Hlk125993052"/>
      <w:r w:rsidRPr="00456BD9">
        <w:rPr>
          <w:rFonts w:ascii="Arial" w:eastAsia="Times New Roman" w:hAnsi="Arial" w:cs="Arial"/>
          <w:lang w:eastAsia="fr-FR"/>
        </w:rPr>
        <w:t xml:space="preserve">Le </w:t>
      </w:r>
      <w:r w:rsidR="00A90EDE" w:rsidRPr="00456BD9">
        <w:rPr>
          <w:rFonts w:ascii="Arial" w:eastAsia="Times New Roman" w:hAnsi="Arial" w:cs="Arial"/>
          <w:lang w:eastAsia="fr-FR"/>
        </w:rPr>
        <w:t>Sous-traitant</w:t>
      </w:r>
      <w:r w:rsidRPr="00456BD9">
        <w:rPr>
          <w:rFonts w:ascii="Arial" w:eastAsia="Times New Roman" w:hAnsi="Arial" w:cs="Arial"/>
          <w:lang w:eastAsia="fr-FR"/>
        </w:rPr>
        <w:t xml:space="preserve"> s'engage à :</w:t>
      </w:r>
    </w:p>
    <w:p w14:paraId="529401CC" w14:textId="11D5787A" w:rsidR="00421573" w:rsidRPr="00456BD9" w:rsidRDefault="004506CF" w:rsidP="00421573">
      <w:pPr>
        <w:numPr>
          <w:ilvl w:val="0"/>
          <w:numId w:val="1"/>
        </w:numPr>
        <w:shd w:val="clear" w:color="auto" w:fill="FFFFFF"/>
        <w:spacing w:before="100" w:beforeAutospacing="1" w:after="150" w:line="240" w:lineRule="auto"/>
        <w:jc w:val="both"/>
        <w:rPr>
          <w:rFonts w:ascii="Arial" w:eastAsia="Times New Roman" w:hAnsi="Arial" w:cs="Arial"/>
          <w:lang w:eastAsia="fr-FR"/>
        </w:rPr>
      </w:pPr>
      <w:r w:rsidRPr="00456BD9">
        <w:rPr>
          <w:rFonts w:ascii="Arial" w:eastAsia="Times New Roman" w:hAnsi="Arial" w:cs="Arial"/>
          <w:lang w:eastAsia="fr-FR"/>
        </w:rPr>
        <w:t>Traiter</w:t>
      </w:r>
      <w:r w:rsidR="00421573" w:rsidRPr="00456BD9">
        <w:rPr>
          <w:rFonts w:ascii="Arial" w:eastAsia="Times New Roman" w:hAnsi="Arial" w:cs="Arial"/>
          <w:lang w:eastAsia="fr-FR"/>
        </w:rPr>
        <w:t xml:space="preserve"> les </w:t>
      </w:r>
      <w:r w:rsidR="0019227A" w:rsidRPr="00456BD9">
        <w:rPr>
          <w:rFonts w:ascii="Arial" w:eastAsia="Times New Roman" w:hAnsi="Arial" w:cs="Arial"/>
          <w:lang w:eastAsia="fr-FR"/>
        </w:rPr>
        <w:t>Données</w:t>
      </w:r>
      <w:r w:rsidR="00421573" w:rsidRPr="00456BD9">
        <w:rPr>
          <w:rFonts w:ascii="Arial" w:eastAsia="Times New Roman" w:hAnsi="Arial" w:cs="Arial"/>
          <w:lang w:eastAsia="fr-FR"/>
        </w:rPr>
        <w:t> </w:t>
      </w:r>
      <w:r w:rsidR="00421573" w:rsidRPr="00456BD9">
        <w:rPr>
          <w:rFonts w:ascii="Arial" w:eastAsia="Times New Roman" w:hAnsi="Arial" w:cs="Arial"/>
          <w:b/>
          <w:bCs/>
          <w:lang w:eastAsia="fr-FR"/>
        </w:rPr>
        <w:t>uniquement pour la ou les seule(s) finalité(s)</w:t>
      </w:r>
      <w:r w:rsidR="00421573" w:rsidRPr="00456BD9">
        <w:rPr>
          <w:rFonts w:ascii="Arial" w:eastAsia="Times New Roman" w:hAnsi="Arial" w:cs="Arial"/>
          <w:lang w:eastAsia="fr-FR"/>
        </w:rPr>
        <w:t> qui fait/font l’objet de la sous-traitance</w:t>
      </w:r>
      <w:r w:rsidRPr="00456BD9">
        <w:rPr>
          <w:rFonts w:ascii="Arial" w:eastAsia="Times New Roman" w:hAnsi="Arial" w:cs="Arial"/>
          <w:lang w:eastAsia="fr-FR"/>
        </w:rPr>
        <w:t> ;</w:t>
      </w:r>
    </w:p>
    <w:p w14:paraId="1315DAB6" w14:textId="0E5368DF" w:rsidR="00421573" w:rsidRPr="00456BD9" w:rsidRDefault="004506CF" w:rsidP="00421573">
      <w:pPr>
        <w:numPr>
          <w:ilvl w:val="0"/>
          <w:numId w:val="1"/>
        </w:numPr>
        <w:shd w:val="clear" w:color="auto" w:fill="FFFFFF"/>
        <w:spacing w:before="100" w:beforeAutospacing="1" w:after="150" w:line="240" w:lineRule="auto"/>
        <w:jc w:val="both"/>
        <w:rPr>
          <w:rFonts w:ascii="Arial" w:eastAsia="Times New Roman" w:hAnsi="Arial" w:cs="Arial"/>
          <w:lang w:eastAsia="fr-FR"/>
        </w:rPr>
      </w:pPr>
      <w:r w:rsidRPr="00456BD9">
        <w:rPr>
          <w:rFonts w:ascii="Arial" w:eastAsia="Times New Roman" w:hAnsi="Arial" w:cs="Arial"/>
          <w:lang w:eastAsia="fr-FR"/>
        </w:rPr>
        <w:t>Traiter</w:t>
      </w:r>
      <w:r w:rsidR="00421573" w:rsidRPr="00456BD9">
        <w:rPr>
          <w:rFonts w:ascii="Arial" w:eastAsia="Times New Roman" w:hAnsi="Arial" w:cs="Arial"/>
          <w:lang w:eastAsia="fr-FR"/>
        </w:rPr>
        <w:t xml:space="preserve"> les </w:t>
      </w:r>
      <w:r w:rsidR="0019227A" w:rsidRPr="00456BD9">
        <w:rPr>
          <w:rFonts w:ascii="Arial" w:eastAsia="Times New Roman" w:hAnsi="Arial" w:cs="Arial"/>
          <w:lang w:eastAsia="fr-FR"/>
        </w:rPr>
        <w:t>Données</w:t>
      </w:r>
      <w:r w:rsidR="00421573" w:rsidRPr="00456BD9">
        <w:rPr>
          <w:rFonts w:ascii="Arial" w:eastAsia="Times New Roman" w:hAnsi="Arial" w:cs="Arial"/>
          <w:lang w:eastAsia="fr-FR"/>
        </w:rPr>
        <w:t> </w:t>
      </w:r>
      <w:r w:rsidR="00421573" w:rsidRPr="00456BD9">
        <w:rPr>
          <w:rFonts w:ascii="Arial" w:eastAsia="Times New Roman" w:hAnsi="Arial" w:cs="Arial"/>
          <w:b/>
          <w:bCs/>
          <w:lang w:eastAsia="fr-FR"/>
        </w:rPr>
        <w:t>conformément aux instructions documentées</w:t>
      </w:r>
      <w:r w:rsidR="00421573" w:rsidRPr="00456BD9">
        <w:rPr>
          <w:rFonts w:ascii="Arial" w:eastAsia="Times New Roman" w:hAnsi="Arial" w:cs="Arial"/>
          <w:lang w:eastAsia="fr-FR"/>
        </w:rPr>
        <w:t xml:space="preserve"> du </w:t>
      </w:r>
      <w:r w:rsidR="00A90EDE" w:rsidRPr="00456BD9">
        <w:rPr>
          <w:rFonts w:ascii="Arial" w:eastAsia="Times New Roman" w:hAnsi="Arial" w:cs="Arial"/>
          <w:lang w:eastAsia="fr-FR"/>
        </w:rPr>
        <w:t>Responsable du Traitement</w:t>
      </w:r>
      <w:r w:rsidRPr="00456BD9">
        <w:rPr>
          <w:rFonts w:ascii="Arial" w:eastAsia="Times New Roman" w:hAnsi="Arial" w:cs="Arial"/>
          <w:lang w:eastAsia="fr-FR"/>
        </w:rPr>
        <w:t>. Si</w:t>
      </w:r>
      <w:r w:rsidR="00421573" w:rsidRPr="00456BD9">
        <w:rPr>
          <w:rFonts w:ascii="Arial" w:eastAsia="Times New Roman" w:hAnsi="Arial" w:cs="Arial"/>
          <w:lang w:eastAsia="fr-FR"/>
        </w:rPr>
        <w:t xml:space="preserve"> le </w:t>
      </w:r>
      <w:r w:rsidR="00A90EDE" w:rsidRPr="00456BD9">
        <w:rPr>
          <w:rFonts w:ascii="Arial" w:eastAsia="Times New Roman" w:hAnsi="Arial" w:cs="Arial"/>
          <w:lang w:eastAsia="fr-FR"/>
        </w:rPr>
        <w:t>Sous-traitant</w:t>
      </w:r>
      <w:r w:rsidR="00421573" w:rsidRPr="00456BD9">
        <w:rPr>
          <w:rFonts w:ascii="Arial" w:eastAsia="Times New Roman" w:hAnsi="Arial" w:cs="Arial"/>
          <w:lang w:eastAsia="fr-FR"/>
        </w:rPr>
        <w:t xml:space="preserve"> considère qu’une instruction constitue une violation du </w:t>
      </w:r>
      <w:r w:rsidR="003F38E9">
        <w:rPr>
          <w:rFonts w:ascii="Arial" w:eastAsia="Times New Roman" w:hAnsi="Arial" w:cs="Arial"/>
          <w:lang w:eastAsia="fr-FR"/>
        </w:rPr>
        <w:t>RGPD</w:t>
      </w:r>
      <w:r w:rsidR="00421573" w:rsidRPr="00456BD9">
        <w:rPr>
          <w:rFonts w:ascii="Arial" w:eastAsia="Times New Roman" w:hAnsi="Arial" w:cs="Arial"/>
          <w:lang w:eastAsia="fr-FR"/>
        </w:rPr>
        <w:t xml:space="preserve"> ou de toute autre disposition du droit de l’Union ou du droit des Etats membres relative à la protection des </w:t>
      </w:r>
      <w:r w:rsidR="003F38E9">
        <w:rPr>
          <w:rFonts w:ascii="Arial" w:eastAsia="Times New Roman" w:hAnsi="Arial" w:cs="Arial"/>
          <w:lang w:eastAsia="fr-FR"/>
        </w:rPr>
        <w:t>d</w:t>
      </w:r>
      <w:r w:rsidR="0019227A" w:rsidRPr="00456BD9">
        <w:rPr>
          <w:rFonts w:ascii="Arial" w:eastAsia="Times New Roman" w:hAnsi="Arial" w:cs="Arial"/>
          <w:lang w:eastAsia="fr-FR"/>
        </w:rPr>
        <w:t>onnées</w:t>
      </w:r>
      <w:r w:rsidR="003F38E9">
        <w:rPr>
          <w:rFonts w:ascii="Arial" w:eastAsia="Times New Roman" w:hAnsi="Arial" w:cs="Arial"/>
          <w:lang w:eastAsia="fr-FR"/>
        </w:rPr>
        <w:t xml:space="preserve"> à caractère personnel</w:t>
      </w:r>
      <w:r w:rsidR="00421573" w:rsidRPr="00456BD9">
        <w:rPr>
          <w:rFonts w:ascii="Arial" w:eastAsia="Times New Roman" w:hAnsi="Arial" w:cs="Arial"/>
          <w:lang w:eastAsia="fr-FR"/>
        </w:rPr>
        <w:t>, il en </w:t>
      </w:r>
      <w:r w:rsidR="00421573" w:rsidRPr="00456BD9">
        <w:rPr>
          <w:rFonts w:ascii="Arial" w:eastAsia="Times New Roman" w:hAnsi="Arial" w:cs="Arial"/>
          <w:b/>
          <w:bCs/>
          <w:lang w:eastAsia="fr-FR"/>
        </w:rPr>
        <w:t>informe immédiatement </w:t>
      </w:r>
      <w:r w:rsidR="00421573" w:rsidRPr="00456BD9">
        <w:rPr>
          <w:rFonts w:ascii="Arial" w:eastAsia="Times New Roman" w:hAnsi="Arial" w:cs="Arial"/>
          <w:lang w:eastAsia="fr-FR"/>
        </w:rPr>
        <w:t xml:space="preserve">le </w:t>
      </w:r>
      <w:r w:rsidR="00A90EDE" w:rsidRPr="00456BD9">
        <w:rPr>
          <w:rFonts w:ascii="Arial" w:eastAsia="Times New Roman" w:hAnsi="Arial" w:cs="Arial"/>
          <w:lang w:eastAsia="fr-FR"/>
        </w:rPr>
        <w:t>Responsable du Traitement</w:t>
      </w:r>
      <w:r w:rsidR="00421573" w:rsidRPr="00456BD9">
        <w:rPr>
          <w:rFonts w:ascii="Arial" w:eastAsia="Times New Roman" w:hAnsi="Arial" w:cs="Arial"/>
          <w:lang w:eastAsia="fr-FR"/>
        </w:rPr>
        <w:t xml:space="preserve">. En outre, si le </w:t>
      </w:r>
      <w:r w:rsidR="00A90EDE" w:rsidRPr="00456BD9">
        <w:rPr>
          <w:rFonts w:ascii="Arial" w:eastAsia="Times New Roman" w:hAnsi="Arial" w:cs="Arial"/>
          <w:lang w:eastAsia="fr-FR"/>
        </w:rPr>
        <w:t>Sous-traitant</w:t>
      </w:r>
      <w:r w:rsidR="00421573" w:rsidRPr="00456BD9">
        <w:rPr>
          <w:rFonts w:ascii="Arial" w:eastAsia="Times New Roman" w:hAnsi="Arial" w:cs="Arial"/>
          <w:lang w:eastAsia="fr-FR"/>
        </w:rPr>
        <w:t xml:space="preserve"> est tenu de procéder à un transfert de </w:t>
      </w:r>
      <w:r w:rsidR="0019227A" w:rsidRPr="00456BD9">
        <w:rPr>
          <w:rFonts w:ascii="Arial" w:eastAsia="Times New Roman" w:hAnsi="Arial" w:cs="Arial"/>
          <w:lang w:eastAsia="fr-FR"/>
        </w:rPr>
        <w:t>Données</w:t>
      </w:r>
      <w:r w:rsidR="00421573" w:rsidRPr="00456BD9">
        <w:rPr>
          <w:rFonts w:ascii="Arial" w:eastAsia="Times New Roman" w:hAnsi="Arial" w:cs="Arial"/>
          <w:lang w:eastAsia="fr-FR"/>
        </w:rPr>
        <w:t xml:space="preserve"> vers un pays tiers ou à une organisation internationale, en vertu du droit de l’Union ou du droit de l’Etat membre auquel il est soumis, il doit informer le </w:t>
      </w:r>
      <w:r w:rsidR="00A90EDE" w:rsidRPr="00456BD9">
        <w:rPr>
          <w:rFonts w:ascii="Arial" w:eastAsia="Times New Roman" w:hAnsi="Arial" w:cs="Arial"/>
          <w:lang w:eastAsia="fr-FR"/>
        </w:rPr>
        <w:t>Responsable du Traitement</w:t>
      </w:r>
      <w:r w:rsidR="00421573" w:rsidRPr="00456BD9">
        <w:rPr>
          <w:rFonts w:ascii="Arial" w:eastAsia="Times New Roman" w:hAnsi="Arial" w:cs="Arial"/>
          <w:lang w:eastAsia="fr-FR"/>
        </w:rPr>
        <w:t xml:space="preserve"> de cette obligation juridique avant le </w:t>
      </w:r>
      <w:r w:rsidR="006A2DBF" w:rsidRPr="00456BD9">
        <w:rPr>
          <w:rFonts w:ascii="Arial" w:eastAsia="Times New Roman" w:hAnsi="Arial" w:cs="Arial"/>
          <w:lang w:eastAsia="fr-FR"/>
        </w:rPr>
        <w:t>Traitement</w:t>
      </w:r>
      <w:r w:rsidR="00421573" w:rsidRPr="00456BD9">
        <w:rPr>
          <w:rFonts w:ascii="Arial" w:eastAsia="Times New Roman" w:hAnsi="Arial" w:cs="Arial"/>
          <w:lang w:eastAsia="fr-FR"/>
        </w:rPr>
        <w:t>, sauf si le droit concerné interdit une telle information pour des motifs importants d'intérêt public</w:t>
      </w:r>
      <w:r w:rsidRPr="00456BD9">
        <w:rPr>
          <w:rFonts w:ascii="Arial" w:eastAsia="Times New Roman" w:hAnsi="Arial" w:cs="Arial"/>
          <w:lang w:eastAsia="fr-FR"/>
        </w:rPr>
        <w:t> ;</w:t>
      </w:r>
    </w:p>
    <w:p w14:paraId="4874254C" w14:textId="4D961C17" w:rsidR="00421573" w:rsidRPr="00456BD9" w:rsidRDefault="004506CF" w:rsidP="00421573">
      <w:pPr>
        <w:numPr>
          <w:ilvl w:val="0"/>
          <w:numId w:val="1"/>
        </w:numPr>
        <w:shd w:val="clear" w:color="auto" w:fill="FFFFFF"/>
        <w:spacing w:before="100" w:beforeAutospacing="1" w:after="150" w:line="240" w:lineRule="auto"/>
        <w:jc w:val="both"/>
        <w:rPr>
          <w:rFonts w:ascii="Arial" w:eastAsia="Times New Roman" w:hAnsi="Arial" w:cs="Arial"/>
          <w:lang w:eastAsia="fr-FR"/>
        </w:rPr>
      </w:pPr>
      <w:r w:rsidRPr="00456BD9">
        <w:rPr>
          <w:rFonts w:ascii="Arial" w:eastAsia="Times New Roman" w:hAnsi="Arial" w:cs="Arial"/>
          <w:b/>
          <w:bCs/>
          <w:lang w:eastAsia="fr-FR"/>
        </w:rPr>
        <w:t>Garantir</w:t>
      </w:r>
      <w:r w:rsidR="00421573" w:rsidRPr="00456BD9">
        <w:rPr>
          <w:rFonts w:ascii="Arial" w:eastAsia="Times New Roman" w:hAnsi="Arial" w:cs="Arial"/>
          <w:b/>
          <w:bCs/>
          <w:lang w:eastAsia="fr-FR"/>
        </w:rPr>
        <w:t xml:space="preserve"> la confidentialité</w:t>
      </w:r>
      <w:r w:rsidR="00421573" w:rsidRPr="00456BD9">
        <w:rPr>
          <w:rFonts w:ascii="Arial" w:eastAsia="Times New Roman" w:hAnsi="Arial" w:cs="Arial"/>
          <w:lang w:eastAsia="fr-FR"/>
        </w:rPr>
        <w:t xml:space="preserve"> des </w:t>
      </w:r>
      <w:r w:rsidR="0019227A" w:rsidRPr="00456BD9">
        <w:rPr>
          <w:rFonts w:ascii="Arial" w:eastAsia="Times New Roman" w:hAnsi="Arial" w:cs="Arial"/>
          <w:lang w:eastAsia="fr-FR"/>
        </w:rPr>
        <w:t>Données</w:t>
      </w:r>
      <w:r w:rsidR="00421573" w:rsidRPr="00456BD9">
        <w:rPr>
          <w:rFonts w:ascii="Arial" w:eastAsia="Times New Roman" w:hAnsi="Arial" w:cs="Arial"/>
          <w:lang w:eastAsia="fr-FR"/>
        </w:rPr>
        <w:t xml:space="preserve"> à caractère personnel traitées dans le cadre du </w:t>
      </w:r>
      <w:r w:rsidR="003F38E9">
        <w:rPr>
          <w:rFonts w:ascii="Arial" w:eastAsia="Times New Roman" w:hAnsi="Arial" w:cs="Arial"/>
          <w:lang w:eastAsia="fr-FR"/>
        </w:rPr>
        <w:t>Marché</w:t>
      </w:r>
      <w:r w:rsidRPr="00456BD9">
        <w:rPr>
          <w:rFonts w:ascii="Arial" w:eastAsia="Times New Roman" w:hAnsi="Arial" w:cs="Arial"/>
          <w:lang w:eastAsia="fr-FR"/>
        </w:rPr>
        <w:t> ;</w:t>
      </w:r>
    </w:p>
    <w:p w14:paraId="2AC7C2C1" w14:textId="163A96EC" w:rsidR="00421573" w:rsidRPr="00456BD9" w:rsidRDefault="004506CF" w:rsidP="00421573">
      <w:pPr>
        <w:numPr>
          <w:ilvl w:val="0"/>
          <w:numId w:val="1"/>
        </w:numPr>
        <w:shd w:val="clear" w:color="auto" w:fill="FFFFFF"/>
        <w:spacing w:before="100" w:beforeAutospacing="1" w:after="150" w:line="240" w:lineRule="auto"/>
        <w:jc w:val="both"/>
        <w:rPr>
          <w:rFonts w:ascii="Arial" w:eastAsia="Times New Roman" w:hAnsi="Arial" w:cs="Arial"/>
          <w:lang w:eastAsia="fr-FR"/>
        </w:rPr>
      </w:pPr>
      <w:r w:rsidRPr="00456BD9">
        <w:rPr>
          <w:rFonts w:ascii="Arial" w:eastAsia="Times New Roman" w:hAnsi="Arial" w:cs="Arial"/>
          <w:lang w:eastAsia="fr-FR"/>
        </w:rPr>
        <w:t>Veiller</w:t>
      </w:r>
      <w:r w:rsidR="00421573" w:rsidRPr="00456BD9">
        <w:rPr>
          <w:rFonts w:ascii="Arial" w:eastAsia="Times New Roman" w:hAnsi="Arial" w:cs="Arial"/>
          <w:lang w:eastAsia="fr-FR"/>
        </w:rPr>
        <w:t xml:space="preserve"> à ce que les </w:t>
      </w:r>
      <w:r w:rsidR="00421573" w:rsidRPr="00456BD9">
        <w:rPr>
          <w:rFonts w:ascii="Arial" w:eastAsia="Times New Roman" w:hAnsi="Arial" w:cs="Arial"/>
          <w:b/>
          <w:bCs/>
          <w:lang w:eastAsia="fr-FR"/>
        </w:rPr>
        <w:t xml:space="preserve">personnes autorisées à traiter les </w:t>
      </w:r>
      <w:r w:rsidR="0019227A" w:rsidRPr="00456BD9">
        <w:rPr>
          <w:rFonts w:ascii="Arial" w:eastAsia="Times New Roman" w:hAnsi="Arial" w:cs="Arial"/>
          <w:b/>
          <w:bCs/>
          <w:lang w:eastAsia="fr-FR"/>
        </w:rPr>
        <w:t>Données</w:t>
      </w:r>
      <w:r w:rsidR="00421573" w:rsidRPr="00456BD9">
        <w:rPr>
          <w:rFonts w:ascii="Arial" w:eastAsia="Times New Roman" w:hAnsi="Arial" w:cs="Arial"/>
          <w:b/>
          <w:bCs/>
          <w:lang w:eastAsia="fr-FR"/>
        </w:rPr>
        <w:t xml:space="preserve"> à caractère personnel </w:t>
      </w:r>
      <w:r w:rsidR="00421573" w:rsidRPr="00456BD9">
        <w:rPr>
          <w:rFonts w:ascii="Arial" w:eastAsia="Times New Roman" w:hAnsi="Arial" w:cs="Arial"/>
          <w:lang w:eastAsia="fr-FR"/>
        </w:rPr>
        <w:t xml:space="preserve">en vertu du </w:t>
      </w:r>
      <w:r w:rsidR="00C07B28">
        <w:rPr>
          <w:rFonts w:ascii="Arial" w:eastAsia="Times New Roman" w:hAnsi="Arial" w:cs="Arial"/>
          <w:lang w:eastAsia="fr-FR"/>
        </w:rPr>
        <w:t>Marché</w:t>
      </w:r>
      <w:r w:rsidR="00421573" w:rsidRPr="00456BD9">
        <w:rPr>
          <w:rFonts w:ascii="Arial" w:eastAsia="Times New Roman" w:hAnsi="Arial" w:cs="Arial"/>
          <w:lang w:eastAsia="fr-FR"/>
        </w:rPr>
        <w:t> :</w:t>
      </w:r>
    </w:p>
    <w:p w14:paraId="4C874067" w14:textId="03FA9AFA" w:rsidR="00421573" w:rsidRPr="00456BD9" w:rsidRDefault="004506CF" w:rsidP="00421573">
      <w:pPr>
        <w:numPr>
          <w:ilvl w:val="0"/>
          <w:numId w:val="2"/>
        </w:numPr>
        <w:shd w:val="clear" w:color="auto" w:fill="FFFFFF"/>
        <w:spacing w:before="100" w:beforeAutospacing="1" w:after="150" w:line="240" w:lineRule="auto"/>
        <w:jc w:val="both"/>
        <w:rPr>
          <w:rFonts w:ascii="Arial" w:eastAsia="Times New Roman" w:hAnsi="Arial" w:cs="Arial"/>
          <w:lang w:eastAsia="fr-FR"/>
        </w:rPr>
      </w:pPr>
      <w:r w:rsidRPr="00456BD9">
        <w:rPr>
          <w:rFonts w:ascii="Arial" w:eastAsia="Times New Roman" w:hAnsi="Arial" w:cs="Arial"/>
          <w:lang w:eastAsia="fr-FR"/>
        </w:rPr>
        <w:t>S’engagent</w:t>
      </w:r>
      <w:r w:rsidR="00421573" w:rsidRPr="00456BD9">
        <w:rPr>
          <w:rFonts w:ascii="Arial" w:eastAsia="Times New Roman" w:hAnsi="Arial" w:cs="Arial"/>
          <w:lang w:eastAsia="fr-FR"/>
        </w:rPr>
        <w:t xml:space="preserve"> à respecter la confidentialité ou soient soumises à une obligation légale appropriée de confidentialité</w:t>
      </w:r>
      <w:r w:rsidR="00E852FA">
        <w:rPr>
          <w:rFonts w:ascii="Arial" w:eastAsia="Times New Roman" w:hAnsi="Arial" w:cs="Arial"/>
          <w:lang w:eastAsia="fr-FR"/>
        </w:rPr>
        <w:t> ;</w:t>
      </w:r>
    </w:p>
    <w:p w14:paraId="7BBE8488" w14:textId="77B1E4E6" w:rsidR="00421573" w:rsidRPr="00456BD9" w:rsidRDefault="004506CF" w:rsidP="00421573">
      <w:pPr>
        <w:numPr>
          <w:ilvl w:val="0"/>
          <w:numId w:val="2"/>
        </w:numPr>
        <w:shd w:val="clear" w:color="auto" w:fill="FFFFFF"/>
        <w:spacing w:before="100" w:beforeAutospacing="1" w:after="150" w:line="240" w:lineRule="auto"/>
        <w:jc w:val="both"/>
        <w:rPr>
          <w:rFonts w:ascii="Arial" w:eastAsia="Times New Roman" w:hAnsi="Arial" w:cs="Arial"/>
          <w:lang w:eastAsia="fr-FR"/>
        </w:rPr>
      </w:pPr>
      <w:r w:rsidRPr="00456BD9">
        <w:rPr>
          <w:rFonts w:ascii="Arial" w:eastAsia="Times New Roman" w:hAnsi="Arial" w:cs="Arial"/>
          <w:lang w:eastAsia="fr-FR"/>
        </w:rPr>
        <w:t>Reçoivent</w:t>
      </w:r>
      <w:r w:rsidR="00421573" w:rsidRPr="00456BD9">
        <w:rPr>
          <w:rFonts w:ascii="Arial" w:eastAsia="Times New Roman" w:hAnsi="Arial" w:cs="Arial"/>
          <w:lang w:eastAsia="fr-FR"/>
        </w:rPr>
        <w:t xml:space="preserve"> la formation nécessaire en matière de protection des </w:t>
      </w:r>
      <w:r w:rsidR="0019227A" w:rsidRPr="00456BD9">
        <w:rPr>
          <w:rFonts w:ascii="Arial" w:eastAsia="Times New Roman" w:hAnsi="Arial" w:cs="Arial"/>
          <w:lang w:eastAsia="fr-FR"/>
        </w:rPr>
        <w:t>Données</w:t>
      </w:r>
      <w:r w:rsidR="00421573" w:rsidRPr="00456BD9">
        <w:rPr>
          <w:rFonts w:ascii="Arial" w:eastAsia="Times New Roman" w:hAnsi="Arial" w:cs="Arial"/>
          <w:lang w:eastAsia="fr-FR"/>
        </w:rPr>
        <w:t xml:space="preserve"> à caractère personnel</w:t>
      </w:r>
      <w:r w:rsidR="00E852FA">
        <w:rPr>
          <w:rFonts w:ascii="Arial" w:eastAsia="Times New Roman" w:hAnsi="Arial" w:cs="Arial"/>
          <w:lang w:eastAsia="fr-FR"/>
        </w:rPr>
        <w:t> ;</w:t>
      </w:r>
    </w:p>
    <w:p w14:paraId="1F60717C" w14:textId="7EA74B9B" w:rsidR="00456BD9" w:rsidRPr="00A27435" w:rsidRDefault="004506CF" w:rsidP="004C2F18">
      <w:pPr>
        <w:numPr>
          <w:ilvl w:val="0"/>
          <w:numId w:val="3"/>
        </w:numPr>
        <w:shd w:val="clear" w:color="auto" w:fill="FFFFFF"/>
        <w:spacing w:before="100" w:beforeAutospacing="1" w:after="0" w:line="240" w:lineRule="auto"/>
        <w:jc w:val="both"/>
        <w:rPr>
          <w:rFonts w:ascii="Arial" w:eastAsia="Times New Roman" w:hAnsi="Arial" w:cs="Arial"/>
          <w:lang w:eastAsia="fr-FR"/>
        </w:rPr>
      </w:pPr>
      <w:r w:rsidRPr="00456BD9">
        <w:rPr>
          <w:rFonts w:ascii="Arial" w:eastAsia="Times New Roman" w:hAnsi="Arial" w:cs="Arial"/>
          <w:lang w:eastAsia="fr-FR"/>
        </w:rPr>
        <w:t>Prendre</w:t>
      </w:r>
      <w:r w:rsidR="00421573" w:rsidRPr="00456BD9">
        <w:rPr>
          <w:rFonts w:ascii="Arial" w:eastAsia="Times New Roman" w:hAnsi="Arial" w:cs="Arial"/>
          <w:lang w:eastAsia="fr-FR"/>
        </w:rPr>
        <w:t xml:space="preserve"> en compte, s’agissant de ses outils, produits, applications ou services, les principes de</w:t>
      </w:r>
      <w:r w:rsidR="00421573" w:rsidRPr="00456BD9">
        <w:rPr>
          <w:rFonts w:ascii="Arial" w:eastAsia="Times New Roman" w:hAnsi="Arial" w:cs="Arial"/>
          <w:b/>
          <w:bCs/>
          <w:lang w:eastAsia="fr-FR"/>
        </w:rPr>
        <w:t xml:space="preserve"> protection des </w:t>
      </w:r>
      <w:r w:rsidR="0019227A" w:rsidRPr="00456BD9">
        <w:rPr>
          <w:rFonts w:ascii="Arial" w:eastAsia="Times New Roman" w:hAnsi="Arial" w:cs="Arial"/>
          <w:b/>
          <w:bCs/>
          <w:lang w:eastAsia="fr-FR"/>
        </w:rPr>
        <w:t>Données</w:t>
      </w:r>
      <w:r w:rsidR="00421573" w:rsidRPr="00456BD9">
        <w:rPr>
          <w:rFonts w:ascii="Arial" w:eastAsia="Times New Roman" w:hAnsi="Arial" w:cs="Arial"/>
          <w:b/>
          <w:bCs/>
          <w:lang w:eastAsia="fr-FR"/>
        </w:rPr>
        <w:t xml:space="preserve"> dès la conception</w:t>
      </w:r>
      <w:r w:rsidR="00421573" w:rsidRPr="00456BD9">
        <w:rPr>
          <w:rFonts w:ascii="Arial" w:eastAsia="Times New Roman" w:hAnsi="Arial" w:cs="Arial"/>
          <w:lang w:eastAsia="fr-FR"/>
        </w:rPr>
        <w:t> et de</w:t>
      </w:r>
      <w:r w:rsidR="00421573" w:rsidRPr="00456BD9">
        <w:rPr>
          <w:rFonts w:ascii="Arial" w:eastAsia="Times New Roman" w:hAnsi="Arial" w:cs="Arial"/>
          <w:b/>
          <w:bCs/>
          <w:lang w:eastAsia="fr-FR"/>
        </w:rPr>
        <w:t xml:space="preserve"> protection des </w:t>
      </w:r>
      <w:r w:rsidR="0019227A" w:rsidRPr="00456BD9">
        <w:rPr>
          <w:rFonts w:ascii="Arial" w:eastAsia="Times New Roman" w:hAnsi="Arial" w:cs="Arial"/>
          <w:b/>
          <w:bCs/>
          <w:lang w:eastAsia="fr-FR"/>
        </w:rPr>
        <w:t>Données</w:t>
      </w:r>
      <w:r w:rsidR="00421573" w:rsidRPr="00456BD9">
        <w:rPr>
          <w:rFonts w:ascii="Arial" w:eastAsia="Times New Roman" w:hAnsi="Arial" w:cs="Arial"/>
          <w:b/>
          <w:bCs/>
          <w:lang w:eastAsia="fr-FR"/>
        </w:rPr>
        <w:t xml:space="preserve"> par défaut</w:t>
      </w:r>
      <w:r w:rsidR="00E852FA">
        <w:rPr>
          <w:rFonts w:ascii="Arial" w:eastAsia="Times New Roman" w:hAnsi="Arial" w:cs="Arial"/>
          <w:bCs/>
          <w:lang w:eastAsia="fr-FR"/>
        </w:rPr>
        <w:t>.</w:t>
      </w:r>
    </w:p>
    <w:bookmarkEnd w:id="2"/>
    <w:p w14:paraId="22D97961" w14:textId="33BBDEA9" w:rsidR="00421573" w:rsidRPr="00A27435" w:rsidRDefault="00B90A30" w:rsidP="00A27435">
      <w:pPr>
        <w:pStyle w:val="Paragraphedeliste"/>
        <w:numPr>
          <w:ilvl w:val="0"/>
          <w:numId w:val="20"/>
        </w:numPr>
        <w:shd w:val="clear" w:color="auto" w:fill="FFFFFF"/>
        <w:spacing w:before="375" w:after="375" w:line="600" w:lineRule="atLeast"/>
        <w:jc w:val="both"/>
        <w:outlineLvl w:val="1"/>
        <w:rPr>
          <w:rFonts w:ascii="Arial" w:eastAsia="Times New Roman" w:hAnsi="Arial" w:cs="Arial"/>
          <w:b/>
          <w:u w:val="single"/>
          <w:lang w:eastAsia="fr-FR"/>
        </w:rPr>
      </w:pPr>
      <w:r>
        <w:rPr>
          <w:rFonts w:ascii="Arial" w:eastAsia="Times New Roman" w:hAnsi="Arial" w:cs="Arial"/>
          <w:b/>
          <w:u w:val="single"/>
          <w:lang w:eastAsia="fr-FR"/>
        </w:rPr>
        <w:t xml:space="preserve">Collecte des Données et </w:t>
      </w:r>
      <w:r w:rsidR="00421573" w:rsidRPr="00A27435">
        <w:rPr>
          <w:rFonts w:ascii="Arial" w:eastAsia="Times New Roman" w:hAnsi="Arial" w:cs="Arial"/>
          <w:b/>
          <w:u w:val="single"/>
          <w:lang w:eastAsia="fr-FR"/>
        </w:rPr>
        <w:t xml:space="preserve">Droit d’information des </w:t>
      </w:r>
      <w:r w:rsidR="007A59B4" w:rsidRPr="00A27435">
        <w:rPr>
          <w:rFonts w:ascii="Arial" w:eastAsia="Times New Roman" w:hAnsi="Arial" w:cs="Arial"/>
          <w:b/>
          <w:u w:val="single"/>
          <w:lang w:eastAsia="fr-FR"/>
        </w:rPr>
        <w:t>Personnes concernées</w:t>
      </w:r>
    </w:p>
    <w:p w14:paraId="697F9CE4" w14:textId="1BA4BAFA" w:rsidR="001B22FB" w:rsidRPr="0059015E" w:rsidRDefault="00421573" w:rsidP="00421573">
      <w:pPr>
        <w:shd w:val="clear" w:color="auto" w:fill="FFFFFF"/>
        <w:spacing w:after="0" w:line="240" w:lineRule="auto"/>
        <w:jc w:val="both"/>
        <w:rPr>
          <w:rFonts w:ascii="Arial" w:eastAsia="Times New Roman" w:hAnsi="Arial" w:cs="Arial"/>
          <w:lang w:eastAsia="fr-FR"/>
        </w:rPr>
      </w:pPr>
      <w:bookmarkStart w:id="3" w:name="_Hlk125994900"/>
      <w:r w:rsidRPr="0059015E">
        <w:rPr>
          <w:rFonts w:ascii="Arial" w:eastAsia="Times New Roman" w:hAnsi="Arial" w:cs="Arial"/>
          <w:lang w:eastAsia="fr-FR"/>
        </w:rPr>
        <w:lastRenderedPageBreak/>
        <w:t xml:space="preserve">Il appartient au </w:t>
      </w:r>
      <w:r w:rsidR="00655FAF" w:rsidRPr="0059015E">
        <w:rPr>
          <w:rFonts w:ascii="Arial" w:eastAsia="Times New Roman" w:hAnsi="Arial" w:cs="Arial"/>
          <w:lang w:eastAsia="fr-FR"/>
        </w:rPr>
        <w:t xml:space="preserve">Sous-traitant </w:t>
      </w:r>
      <w:r w:rsidRPr="0059015E">
        <w:rPr>
          <w:rFonts w:ascii="Arial" w:eastAsia="Times New Roman" w:hAnsi="Arial" w:cs="Arial"/>
          <w:lang w:eastAsia="fr-FR"/>
        </w:rPr>
        <w:t xml:space="preserve">de fournir l’information aux </w:t>
      </w:r>
      <w:r w:rsidR="007A59B4" w:rsidRPr="0059015E">
        <w:rPr>
          <w:rFonts w:ascii="Arial" w:eastAsia="Times New Roman" w:hAnsi="Arial" w:cs="Arial"/>
          <w:lang w:eastAsia="fr-FR"/>
        </w:rPr>
        <w:t>Personnes concernées</w:t>
      </w:r>
      <w:r w:rsidRPr="0059015E">
        <w:rPr>
          <w:rFonts w:ascii="Arial" w:eastAsia="Times New Roman" w:hAnsi="Arial" w:cs="Arial"/>
          <w:lang w:eastAsia="fr-FR"/>
        </w:rPr>
        <w:t xml:space="preserve"> par les opérations de </w:t>
      </w:r>
      <w:r w:rsidR="006A2DBF" w:rsidRPr="0059015E">
        <w:rPr>
          <w:rFonts w:ascii="Arial" w:eastAsia="Times New Roman" w:hAnsi="Arial" w:cs="Arial"/>
          <w:lang w:eastAsia="fr-FR"/>
        </w:rPr>
        <w:t>Traitement</w:t>
      </w:r>
      <w:r w:rsidRPr="0059015E">
        <w:rPr>
          <w:rFonts w:ascii="Arial" w:eastAsia="Times New Roman" w:hAnsi="Arial" w:cs="Arial"/>
          <w:lang w:eastAsia="fr-FR"/>
        </w:rPr>
        <w:t xml:space="preserve"> au moment de la collecte des </w:t>
      </w:r>
      <w:r w:rsidR="0019227A" w:rsidRPr="0059015E">
        <w:rPr>
          <w:rFonts w:ascii="Arial" w:eastAsia="Times New Roman" w:hAnsi="Arial" w:cs="Arial"/>
          <w:lang w:eastAsia="fr-FR"/>
        </w:rPr>
        <w:t>Données</w:t>
      </w:r>
      <w:r w:rsidRPr="0059015E">
        <w:rPr>
          <w:rFonts w:ascii="Arial" w:eastAsia="Times New Roman" w:hAnsi="Arial" w:cs="Arial"/>
          <w:lang w:eastAsia="fr-FR"/>
        </w:rPr>
        <w:t>.</w:t>
      </w:r>
    </w:p>
    <w:p w14:paraId="1049BE00" w14:textId="77777777" w:rsidR="00525C03" w:rsidRDefault="00525C03" w:rsidP="00421573">
      <w:pPr>
        <w:shd w:val="clear" w:color="auto" w:fill="FFFFFF"/>
        <w:spacing w:after="0" w:line="240" w:lineRule="auto"/>
        <w:jc w:val="both"/>
        <w:rPr>
          <w:rFonts w:ascii="Arial" w:eastAsia="Times New Roman" w:hAnsi="Arial" w:cs="Arial"/>
          <w:lang w:eastAsia="fr-FR"/>
        </w:rPr>
      </w:pPr>
    </w:p>
    <w:p w14:paraId="3C3063B3" w14:textId="276D9329" w:rsidR="00B90A30" w:rsidRDefault="00B90A30" w:rsidP="00421573">
      <w:pPr>
        <w:shd w:val="clear" w:color="auto" w:fill="FFFFFF"/>
        <w:spacing w:after="0" w:line="240" w:lineRule="auto"/>
        <w:jc w:val="both"/>
        <w:rPr>
          <w:rFonts w:ascii="Arial" w:eastAsia="Times New Roman" w:hAnsi="Arial" w:cs="Arial"/>
          <w:lang w:eastAsia="fr-FR"/>
        </w:rPr>
      </w:pPr>
      <w:r w:rsidRPr="00B90A30">
        <w:rPr>
          <w:rFonts w:ascii="Arial" w:eastAsia="Times New Roman" w:hAnsi="Arial" w:cs="Arial"/>
          <w:lang w:eastAsia="fr-FR"/>
        </w:rPr>
        <w:t>Pour pouvoir traiter les Données, le Sous-traitant doit avoir au préalable fait compléter le formulaire suivant par les Personnes concernées, en s’assurant que la case relative au consentement a bien été cochée.</w:t>
      </w:r>
    </w:p>
    <w:p w14:paraId="31B34A29" w14:textId="6DEF067B" w:rsidR="00B90A30" w:rsidRDefault="00B90A30" w:rsidP="00421573">
      <w:pPr>
        <w:shd w:val="clear" w:color="auto" w:fill="FFFFFF"/>
        <w:spacing w:after="0" w:line="240" w:lineRule="auto"/>
        <w:jc w:val="both"/>
        <w:rPr>
          <w:rFonts w:ascii="Arial" w:eastAsia="Times New Roman" w:hAnsi="Arial" w:cs="Arial"/>
          <w:lang w:eastAsia="fr-FR"/>
        </w:rPr>
      </w:pPr>
    </w:p>
    <w:p w14:paraId="05D87EC5" w14:textId="3103939E" w:rsidR="00B90A30" w:rsidRDefault="00B90A30" w:rsidP="00B90A30">
      <w:pPr>
        <w:pBdr>
          <w:top w:val="single" w:sz="4" w:space="1" w:color="auto"/>
          <w:left w:val="single" w:sz="4" w:space="1" w:color="auto"/>
          <w:bottom w:val="single" w:sz="4" w:space="1" w:color="auto"/>
          <w:right w:val="single" w:sz="4" w:space="1" w:color="auto"/>
        </w:pBdr>
        <w:shd w:val="clear" w:color="auto" w:fill="FFFFFF"/>
        <w:spacing w:after="0" w:line="240" w:lineRule="auto"/>
        <w:jc w:val="center"/>
        <w:rPr>
          <w:b/>
          <w:bCs/>
          <w:i/>
          <w:iCs/>
        </w:rPr>
      </w:pPr>
      <w:r>
        <w:rPr>
          <w:b/>
          <w:bCs/>
        </w:rPr>
        <w:t xml:space="preserve">Formulaire d’identification du contact en mairie dans le cadre du marché public de prestations de pose et de dépose d’éléments signalétiques pour les collectes mobiles conclu entre l’EFS et </w:t>
      </w:r>
      <w:r>
        <w:rPr>
          <w:b/>
          <w:bCs/>
          <w:i/>
          <w:iCs/>
        </w:rPr>
        <w:t>(nom du Sous-traitant)</w:t>
      </w:r>
    </w:p>
    <w:p w14:paraId="7142DE0D" w14:textId="3A0D7C18" w:rsidR="00B90A30" w:rsidRDefault="00B90A30" w:rsidP="00B90A30">
      <w:pPr>
        <w:pBdr>
          <w:top w:val="single" w:sz="4" w:space="1" w:color="auto"/>
          <w:left w:val="single" w:sz="4" w:space="1" w:color="auto"/>
          <w:bottom w:val="single" w:sz="4" w:space="1" w:color="auto"/>
          <w:right w:val="single" w:sz="4" w:space="1" w:color="auto"/>
        </w:pBdr>
        <w:shd w:val="clear" w:color="auto" w:fill="FFFFFF"/>
        <w:spacing w:after="0" w:line="240" w:lineRule="auto"/>
        <w:jc w:val="both"/>
        <w:rPr>
          <w:rFonts w:ascii="Arial" w:eastAsia="Times New Roman" w:hAnsi="Arial" w:cs="Arial"/>
          <w:lang w:eastAsia="fr-FR"/>
        </w:rPr>
      </w:pPr>
    </w:p>
    <w:p w14:paraId="07FE770B" w14:textId="64B98F48" w:rsidR="00B90A30" w:rsidRDefault="00B90A30" w:rsidP="00B90A30">
      <w:pPr>
        <w:pStyle w:val="Default"/>
        <w:pBdr>
          <w:top w:val="single" w:sz="4" w:space="1" w:color="auto"/>
          <w:left w:val="single" w:sz="4" w:space="1" w:color="auto"/>
          <w:bottom w:val="single" w:sz="4" w:space="1" w:color="auto"/>
          <w:right w:val="single" w:sz="4" w:space="1" w:color="auto"/>
        </w:pBdr>
        <w:rPr>
          <w:sz w:val="22"/>
          <w:szCs w:val="22"/>
        </w:rPr>
      </w:pPr>
      <w:r>
        <w:rPr>
          <w:sz w:val="22"/>
          <w:szCs w:val="22"/>
        </w:rPr>
        <w:t xml:space="preserve">Mairie : </w:t>
      </w:r>
    </w:p>
    <w:p w14:paraId="3DBAAE00" w14:textId="77777777" w:rsidR="004C2F18" w:rsidRDefault="004C2F18" w:rsidP="00B90A30">
      <w:pPr>
        <w:pStyle w:val="Default"/>
        <w:pBdr>
          <w:top w:val="single" w:sz="4" w:space="1" w:color="auto"/>
          <w:left w:val="single" w:sz="4" w:space="1" w:color="auto"/>
          <w:bottom w:val="single" w:sz="4" w:space="1" w:color="auto"/>
          <w:right w:val="single" w:sz="4" w:space="1" w:color="auto"/>
        </w:pBdr>
        <w:rPr>
          <w:sz w:val="22"/>
          <w:szCs w:val="22"/>
        </w:rPr>
      </w:pPr>
    </w:p>
    <w:p w14:paraId="4829973E" w14:textId="2D7A94D5" w:rsidR="00B90A30" w:rsidRDefault="00B90A30" w:rsidP="00B90A30">
      <w:pPr>
        <w:pStyle w:val="Default"/>
        <w:pBdr>
          <w:top w:val="single" w:sz="4" w:space="1" w:color="auto"/>
          <w:left w:val="single" w:sz="4" w:space="1" w:color="auto"/>
          <w:bottom w:val="single" w:sz="4" w:space="1" w:color="auto"/>
          <w:right w:val="single" w:sz="4" w:space="1" w:color="auto"/>
        </w:pBdr>
        <w:rPr>
          <w:sz w:val="22"/>
          <w:szCs w:val="22"/>
        </w:rPr>
      </w:pPr>
      <w:r>
        <w:rPr>
          <w:sz w:val="22"/>
          <w:szCs w:val="22"/>
        </w:rPr>
        <w:t xml:space="preserve">Nom : </w:t>
      </w:r>
    </w:p>
    <w:p w14:paraId="52AC743D" w14:textId="77777777" w:rsidR="004C2F18" w:rsidRDefault="004C2F18" w:rsidP="00B90A30">
      <w:pPr>
        <w:pStyle w:val="Default"/>
        <w:pBdr>
          <w:top w:val="single" w:sz="4" w:space="1" w:color="auto"/>
          <w:left w:val="single" w:sz="4" w:space="1" w:color="auto"/>
          <w:bottom w:val="single" w:sz="4" w:space="1" w:color="auto"/>
          <w:right w:val="single" w:sz="4" w:space="1" w:color="auto"/>
        </w:pBdr>
        <w:rPr>
          <w:sz w:val="22"/>
          <w:szCs w:val="22"/>
        </w:rPr>
      </w:pPr>
    </w:p>
    <w:p w14:paraId="7E9C12D7" w14:textId="3CF41F3A" w:rsidR="00B90A30" w:rsidRDefault="00B90A30" w:rsidP="00B90A30">
      <w:pPr>
        <w:pStyle w:val="Default"/>
        <w:pBdr>
          <w:top w:val="single" w:sz="4" w:space="1" w:color="auto"/>
          <w:left w:val="single" w:sz="4" w:space="1" w:color="auto"/>
          <w:bottom w:val="single" w:sz="4" w:space="1" w:color="auto"/>
          <w:right w:val="single" w:sz="4" w:space="1" w:color="auto"/>
        </w:pBdr>
        <w:rPr>
          <w:sz w:val="22"/>
          <w:szCs w:val="22"/>
        </w:rPr>
      </w:pPr>
      <w:r>
        <w:rPr>
          <w:sz w:val="22"/>
          <w:szCs w:val="22"/>
        </w:rPr>
        <w:t xml:space="preserve">Prénom : </w:t>
      </w:r>
    </w:p>
    <w:p w14:paraId="7C5ED074" w14:textId="77777777" w:rsidR="004C2F18" w:rsidRDefault="004C2F18" w:rsidP="00B90A30">
      <w:pPr>
        <w:pStyle w:val="Default"/>
        <w:pBdr>
          <w:top w:val="single" w:sz="4" w:space="1" w:color="auto"/>
          <w:left w:val="single" w:sz="4" w:space="1" w:color="auto"/>
          <w:bottom w:val="single" w:sz="4" w:space="1" w:color="auto"/>
          <w:right w:val="single" w:sz="4" w:space="1" w:color="auto"/>
        </w:pBdr>
        <w:rPr>
          <w:sz w:val="22"/>
          <w:szCs w:val="22"/>
        </w:rPr>
      </w:pPr>
    </w:p>
    <w:p w14:paraId="448BC2D5" w14:textId="5C6FF0EB" w:rsidR="00B90A30" w:rsidRDefault="00B90A30" w:rsidP="00B90A30">
      <w:pPr>
        <w:pStyle w:val="Default"/>
        <w:pBdr>
          <w:top w:val="single" w:sz="4" w:space="1" w:color="auto"/>
          <w:left w:val="single" w:sz="4" w:space="1" w:color="auto"/>
          <w:bottom w:val="single" w:sz="4" w:space="1" w:color="auto"/>
          <w:right w:val="single" w:sz="4" w:space="1" w:color="auto"/>
        </w:pBdr>
        <w:rPr>
          <w:sz w:val="22"/>
          <w:szCs w:val="22"/>
        </w:rPr>
      </w:pPr>
      <w:r>
        <w:rPr>
          <w:sz w:val="22"/>
          <w:szCs w:val="22"/>
        </w:rPr>
        <w:t xml:space="preserve">Numéro(s) de téléphone professionnel : </w:t>
      </w:r>
    </w:p>
    <w:p w14:paraId="4D7A4E19" w14:textId="77777777" w:rsidR="004C2F18" w:rsidRDefault="004C2F18" w:rsidP="00B90A30">
      <w:pPr>
        <w:pStyle w:val="Default"/>
        <w:pBdr>
          <w:top w:val="single" w:sz="4" w:space="1" w:color="auto"/>
          <w:left w:val="single" w:sz="4" w:space="1" w:color="auto"/>
          <w:bottom w:val="single" w:sz="4" w:space="1" w:color="auto"/>
          <w:right w:val="single" w:sz="4" w:space="1" w:color="auto"/>
        </w:pBdr>
        <w:rPr>
          <w:sz w:val="22"/>
          <w:szCs w:val="22"/>
        </w:rPr>
      </w:pPr>
    </w:p>
    <w:p w14:paraId="40BE419E" w14:textId="6812F00B" w:rsidR="00B90A30" w:rsidRDefault="00B90A30" w:rsidP="00B90A30">
      <w:pPr>
        <w:pStyle w:val="Default"/>
        <w:pBdr>
          <w:top w:val="single" w:sz="4" w:space="1" w:color="auto"/>
          <w:left w:val="single" w:sz="4" w:space="1" w:color="auto"/>
          <w:bottom w:val="single" w:sz="4" w:space="1" w:color="auto"/>
          <w:right w:val="single" w:sz="4" w:space="1" w:color="auto"/>
        </w:pBdr>
        <w:rPr>
          <w:sz w:val="22"/>
          <w:szCs w:val="22"/>
        </w:rPr>
      </w:pPr>
      <w:r>
        <w:rPr>
          <w:sz w:val="22"/>
          <w:szCs w:val="22"/>
        </w:rPr>
        <w:t xml:space="preserve">Adresse électronique professionnelle : </w:t>
      </w:r>
    </w:p>
    <w:p w14:paraId="398FC378" w14:textId="77777777" w:rsidR="004C2F18" w:rsidRDefault="004C2F18" w:rsidP="00B90A30">
      <w:pPr>
        <w:pStyle w:val="Default"/>
        <w:pBdr>
          <w:top w:val="single" w:sz="4" w:space="1" w:color="auto"/>
          <w:left w:val="single" w:sz="4" w:space="1" w:color="auto"/>
          <w:bottom w:val="single" w:sz="4" w:space="1" w:color="auto"/>
          <w:right w:val="single" w:sz="4" w:space="1" w:color="auto"/>
        </w:pBdr>
        <w:rPr>
          <w:sz w:val="22"/>
          <w:szCs w:val="22"/>
        </w:rPr>
      </w:pPr>
    </w:p>
    <w:p w14:paraId="5DE814E0" w14:textId="5B4A9488" w:rsidR="00B90A30" w:rsidRDefault="00B90A30" w:rsidP="004C2F18">
      <w:pPr>
        <w:pStyle w:val="Default"/>
        <w:pBdr>
          <w:top w:val="single" w:sz="4" w:space="1" w:color="auto"/>
          <w:left w:val="single" w:sz="4" w:space="1" w:color="auto"/>
          <w:bottom w:val="single" w:sz="4" w:space="1" w:color="auto"/>
          <w:right w:val="single" w:sz="4" w:space="1" w:color="auto"/>
        </w:pBdr>
        <w:jc w:val="both"/>
        <w:rPr>
          <w:rFonts w:eastAsia="MS Gothic"/>
          <w:sz w:val="22"/>
          <w:szCs w:val="22"/>
        </w:rPr>
      </w:pPr>
      <w:r>
        <w:rPr>
          <w:rFonts w:ascii="MS Gothic" w:eastAsia="MS Gothic" w:cs="MS Gothic" w:hint="eastAsia"/>
          <w:sz w:val="22"/>
          <w:szCs w:val="22"/>
        </w:rPr>
        <w:t>☐</w:t>
      </w:r>
      <w:r>
        <w:rPr>
          <w:rFonts w:ascii="MS Gothic" w:eastAsia="MS Gothic" w:cs="MS Gothic"/>
          <w:sz w:val="22"/>
          <w:szCs w:val="22"/>
        </w:rPr>
        <w:t xml:space="preserve"> </w:t>
      </w:r>
      <w:r>
        <w:rPr>
          <w:rFonts w:eastAsia="MS Gothic"/>
          <w:sz w:val="22"/>
          <w:szCs w:val="22"/>
        </w:rPr>
        <w:t xml:space="preserve">Je consens à ce que mes données personnelles soit traitées par </w:t>
      </w:r>
      <w:r>
        <w:rPr>
          <w:rFonts w:eastAsia="MS Gothic"/>
          <w:i/>
          <w:iCs/>
          <w:sz w:val="22"/>
          <w:szCs w:val="22"/>
        </w:rPr>
        <w:t xml:space="preserve">(nom du Sous-traitant) </w:t>
      </w:r>
      <w:r>
        <w:rPr>
          <w:rFonts w:eastAsia="MS Gothic"/>
          <w:sz w:val="22"/>
          <w:szCs w:val="22"/>
        </w:rPr>
        <w:t xml:space="preserve">sous l’autorité de l’Etablissement français du sang, responsable de traitement, aux fins de la gestion des prestations de pose et de dépose d’éléments signalétiques pour les collectes mobiles. </w:t>
      </w:r>
    </w:p>
    <w:p w14:paraId="5730F940" w14:textId="77777777" w:rsidR="004C2F18" w:rsidRDefault="004C2F18" w:rsidP="00B90A30">
      <w:pPr>
        <w:pStyle w:val="Default"/>
        <w:pBdr>
          <w:top w:val="single" w:sz="4" w:space="1" w:color="auto"/>
          <w:left w:val="single" w:sz="4" w:space="1" w:color="auto"/>
          <w:bottom w:val="single" w:sz="4" w:space="1" w:color="auto"/>
          <w:right w:val="single" w:sz="4" w:space="1" w:color="auto"/>
        </w:pBdr>
        <w:rPr>
          <w:rFonts w:eastAsia="MS Gothic"/>
          <w:sz w:val="22"/>
          <w:szCs w:val="22"/>
        </w:rPr>
      </w:pPr>
    </w:p>
    <w:p w14:paraId="2B75C458" w14:textId="0CD6EFE8" w:rsidR="00B90A30" w:rsidRDefault="00B90A30" w:rsidP="00B90A30">
      <w:pPr>
        <w:pStyle w:val="Default"/>
        <w:pBdr>
          <w:top w:val="single" w:sz="4" w:space="1" w:color="auto"/>
          <w:left w:val="single" w:sz="4" w:space="1" w:color="auto"/>
          <w:bottom w:val="single" w:sz="4" w:space="1" w:color="auto"/>
          <w:right w:val="single" w:sz="4" w:space="1" w:color="auto"/>
        </w:pBdr>
        <w:rPr>
          <w:rFonts w:eastAsia="MS Gothic"/>
          <w:i/>
          <w:iCs/>
          <w:sz w:val="18"/>
          <w:szCs w:val="18"/>
        </w:rPr>
      </w:pPr>
      <w:r>
        <w:rPr>
          <w:rFonts w:eastAsia="MS Gothic"/>
          <w:i/>
          <w:iCs/>
          <w:sz w:val="18"/>
          <w:szCs w:val="18"/>
        </w:rPr>
        <w:t xml:space="preserve">L’Etablissement français du sang (EFS), domicilié au 20, avenue du Stade de France, 93218 La Plaine Saint-Denis Cedex, est responsable du traitement de vos données personnelles dans le cadre de l’exécution de son marché public de prestations de pose et de dépose d’éléments signalétiques pour les collectes mobiles. </w:t>
      </w:r>
      <w:r>
        <w:rPr>
          <w:rFonts w:eastAsia="MS Gothic"/>
          <w:sz w:val="18"/>
          <w:szCs w:val="18"/>
        </w:rPr>
        <w:t xml:space="preserve">(Nom du Sous-traitant) </w:t>
      </w:r>
      <w:r>
        <w:rPr>
          <w:rFonts w:eastAsia="MS Gothic"/>
          <w:i/>
          <w:iCs/>
          <w:sz w:val="18"/>
          <w:szCs w:val="18"/>
        </w:rPr>
        <w:t xml:space="preserve">est titulaire dudit marché public et incidemment sous-traitant de l’EFS dans le cadre du traitement de données personnelles réalisé en exécution du marché public. </w:t>
      </w:r>
    </w:p>
    <w:p w14:paraId="2CBE6116" w14:textId="77777777" w:rsidR="004C2F18" w:rsidRDefault="004C2F18" w:rsidP="00B90A30">
      <w:pPr>
        <w:pStyle w:val="Default"/>
        <w:pBdr>
          <w:top w:val="single" w:sz="4" w:space="1" w:color="auto"/>
          <w:left w:val="single" w:sz="4" w:space="1" w:color="auto"/>
          <w:bottom w:val="single" w:sz="4" w:space="1" w:color="auto"/>
          <w:right w:val="single" w:sz="4" w:space="1" w:color="auto"/>
        </w:pBdr>
        <w:rPr>
          <w:rFonts w:eastAsia="MS Gothic"/>
          <w:sz w:val="18"/>
          <w:szCs w:val="18"/>
        </w:rPr>
      </w:pPr>
    </w:p>
    <w:p w14:paraId="5FFA3E2E" w14:textId="1E9F5F9D" w:rsidR="00B90A30" w:rsidRDefault="00B90A30" w:rsidP="00B90A30">
      <w:pPr>
        <w:pStyle w:val="Default"/>
        <w:pBdr>
          <w:top w:val="single" w:sz="4" w:space="1" w:color="auto"/>
          <w:left w:val="single" w:sz="4" w:space="1" w:color="auto"/>
          <w:bottom w:val="single" w:sz="4" w:space="1" w:color="auto"/>
          <w:right w:val="single" w:sz="4" w:space="1" w:color="auto"/>
        </w:pBdr>
        <w:rPr>
          <w:rFonts w:eastAsia="MS Gothic"/>
          <w:i/>
          <w:iCs/>
          <w:sz w:val="18"/>
          <w:szCs w:val="18"/>
        </w:rPr>
      </w:pPr>
      <w:r>
        <w:rPr>
          <w:rFonts w:eastAsia="MS Gothic"/>
          <w:i/>
          <w:iCs/>
          <w:sz w:val="18"/>
          <w:szCs w:val="18"/>
        </w:rPr>
        <w:t xml:space="preserve">La nature des opérations réalisées sur les données collectées est leur retranscription dans une plateforme interactive mise à disposition par </w:t>
      </w:r>
      <w:r>
        <w:rPr>
          <w:rFonts w:eastAsia="MS Gothic"/>
          <w:sz w:val="18"/>
          <w:szCs w:val="18"/>
        </w:rPr>
        <w:t xml:space="preserve">(nom du Sous-traitant) </w:t>
      </w:r>
      <w:r>
        <w:rPr>
          <w:rFonts w:eastAsia="MS Gothic"/>
          <w:i/>
          <w:iCs/>
          <w:sz w:val="18"/>
          <w:szCs w:val="18"/>
        </w:rPr>
        <w:t xml:space="preserve">à l’EFS, leur consultation et utilisation à des fins de contact dans le cadre du marché public. </w:t>
      </w:r>
    </w:p>
    <w:p w14:paraId="6323BC9C" w14:textId="77777777" w:rsidR="004C2F18" w:rsidRDefault="004C2F18" w:rsidP="00B90A30">
      <w:pPr>
        <w:pStyle w:val="Default"/>
        <w:pBdr>
          <w:top w:val="single" w:sz="4" w:space="1" w:color="auto"/>
          <w:left w:val="single" w:sz="4" w:space="1" w:color="auto"/>
          <w:bottom w:val="single" w:sz="4" w:space="1" w:color="auto"/>
          <w:right w:val="single" w:sz="4" w:space="1" w:color="auto"/>
        </w:pBdr>
        <w:rPr>
          <w:rFonts w:eastAsia="MS Gothic"/>
          <w:sz w:val="18"/>
          <w:szCs w:val="18"/>
        </w:rPr>
      </w:pPr>
    </w:p>
    <w:p w14:paraId="1E305F3A" w14:textId="6D079DD0" w:rsidR="00B90A30" w:rsidRDefault="00B90A30" w:rsidP="00B90A30">
      <w:pPr>
        <w:pStyle w:val="Default"/>
        <w:pBdr>
          <w:top w:val="single" w:sz="4" w:space="1" w:color="auto"/>
          <w:left w:val="single" w:sz="4" w:space="1" w:color="auto"/>
          <w:bottom w:val="single" w:sz="4" w:space="1" w:color="auto"/>
          <w:right w:val="single" w:sz="4" w:space="1" w:color="auto"/>
        </w:pBdr>
        <w:rPr>
          <w:rFonts w:eastAsia="MS Gothic"/>
          <w:i/>
          <w:iCs/>
          <w:sz w:val="18"/>
          <w:szCs w:val="18"/>
        </w:rPr>
      </w:pPr>
      <w:r>
        <w:rPr>
          <w:rFonts w:eastAsia="MS Gothic"/>
          <w:i/>
          <w:iCs/>
          <w:sz w:val="18"/>
          <w:szCs w:val="18"/>
        </w:rPr>
        <w:t xml:space="preserve">Le traitement a pour base légale le consentement. Les données personnelles concernées sont celles renseignées dans le présent formulaire. </w:t>
      </w:r>
    </w:p>
    <w:p w14:paraId="583E190A" w14:textId="77777777" w:rsidR="004C2F18" w:rsidRDefault="004C2F18" w:rsidP="00B90A30">
      <w:pPr>
        <w:pStyle w:val="Default"/>
        <w:pBdr>
          <w:top w:val="single" w:sz="4" w:space="1" w:color="auto"/>
          <w:left w:val="single" w:sz="4" w:space="1" w:color="auto"/>
          <w:bottom w:val="single" w:sz="4" w:space="1" w:color="auto"/>
          <w:right w:val="single" w:sz="4" w:space="1" w:color="auto"/>
        </w:pBdr>
        <w:rPr>
          <w:rFonts w:eastAsia="MS Gothic"/>
          <w:sz w:val="18"/>
          <w:szCs w:val="18"/>
        </w:rPr>
      </w:pPr>
    </w:p>
    <w:p w14:paraId="40C1F8DB" w14:textId="615384CC" w:rsidR="00B90A30" w:rsidRPr="004C2F18" w:rsidRDefault="00B90A30" w:rsidP="00B90A30">
      <w:pPr>
        <w:pStyle w:val="Default"/>
        <w:pBdr>
          <w:top w:val="single" w:sz="4" w:space="1" w:color="auto"/>
          <w:left w:val="single" w:sz="4" w:space="1" w:color="auto"/>
          <w:bottom w:val="single" w:sz="4" w:space="1" w:color="auto"/>
          <w:right w:val="single" w:sz="4" w:space="1" w:color="auto"/>
        </w:pBdr>
        <w:rPr>
          <w:rFonts w:eastAsia="MS Gothic"/>
          <w:i/>
          <w:iCs/>
          <w:sz w:val="18"/>
          <w:szCs w:val="18"/>
        </w:rPr>
      </w:pPr>
      <w:r>
        <w:rPr>
          <w:rFonts w:eastAsia="MS Gothic"/>
          <w:i/>
          <w:iCs/>
          <w:sz w:val="18"/>
          <w:szCs w:val="18"/>
        </w:rPr>
        <w:t xml:space="preserve">La durée de conservation de vos données personnelles par </w:t>
      </w:r>
      <w:r>
        <w:rPr>
          <w:rFonts w:eastAsia="MS Gothic"/>
          <w:sz w:val="18"/>
          <w:szCs w:val="18"/>
        </w:rPr>
        <w:t xml:space="preserve">(nom du Sous-traitant) </w:t>
      </w:r>
      <w:r>
        <w:rPr>
          <w:rFonts w:eastAsia="MS Gothic"/>
          <w:i/>
          <w:iCs/>
          <w:sz w:val="18"/>
          <w:szCs w:val="18"/>
        </w:rPr>
        <w:t xml:space="preserve">est au plus tard de deux ans à compter de la date de conclusion du marché public. La durée de conservation de vos données personnelles par l’EFS est égale à la durée légale de conservation imposée par les lois et règlements (ex : 10 ans concernant les documents comptables). </w:t>
      </w:r>
    </w:p>
    <w:p w14:paraId="5C1A8317" w14:textId="77777777" w:rsidR="004C2F18" w:rsidRPr="004C2F18" w:rsidRDefault="004C2F18" w:rsidP="00B90A30">
      <w:pPr>
        <w:pStyle w:val="Default"/>
        <w:pBdr>
          <w:top w:val="single" w:sz="4" w:space="1" w:color="auto"/>
          <w:left w:val="single" w:sz="4" w:space="1" w:color="auto"/>
          <w:bottom w:val="single" w:sz="4" w:space="1" w:color="auto"/>
          <w:right w:val="single" w:sz="4" w:space="1" w:color="auto"/>
        </w:pBdr>
        <w:rPr>
          <w:rFonts w:eastAsia="MS Gothic"/>
          <w:sz w:val="18"/>
          <w:szCs w:val="18"/>
        </w:rPr>
      </w:pPr>
    </w:p>
    <w:p w14:paraId="325E6994" w14:textId="009AFE22" w:rsidR="00B90A30" w:rsidRDefault="00B90A30" w:rsidP="00B90A30">
      <w:pPr>
        <w:pBdr>
          <w:top w:val="single" w:sz="4" w:space="1" w:color="auto"/>
          <w:left w:val="single" w:sz="4" w:space="1" w:color="auto"/>
          <w:bottom w:val="single" w:sz="4" w:space="1" w:color="auto"/>
          <w:right w:val="single" w:sz="4" w:space="1" w:color="auto"/>
        </w:pBdr>
        <w:shd w:val="clear" w:color="auto" w:fill="FFFFFF"/>
        <w:spacing w:after="0" w:line="240" w:lineRule="auto"/>
        <w:jc w:val="both"/>
        <w:rPr>
          <w:rFonts w:ascii="Arial" w:eastAsia="MS Gothic" w:hAnsi="Arial" w:cs="Arial"/>
          <w:i/>
          <w:iCs/>
          <w:sz w:val="18"/>
          <w:szCs w:val="18"/>
        </w:rPr>
      </w:pPr>
      <w:r w:rsidRPr="004C2F18">
        <w:rPr>
          <w:rFonts w:ascii="Arial" w:eastAsia="MS Gothic" w:hAnsi="Arial" w:cs="Arial"/>
          <w:i/>
          <w:iCs/>
          <w:sz w:val="18"/>
          <w:szCs w:val="18"/>
        </w:rPr>
        <w:t xml:space="preserve">Vous disposez d’un droit d’accès, de rectification, d’effacement ou de limitation des informations vous concernant. Enfin, vous disposez du droit d’introduire une réclamation auprès de la Commission nationale de l’informatique et des libertés (CNIL). Vous pouvez exercer vos droits auprès de l’EFS en envoyant un message à l’adresse </w:t>
      </w:r>
      <w:r w:rsidRPr="004C2F18">
        <w:rPr>
          <w:rFonts w:ascii="Arial" w:eastAsia="MS Gothic" w:hAnsi="Arial" w:cs="Arial"/>
          <w:i/>
          <w:iCs/>
          <w:color w:val="0462C1"/>
          <w:sz w:val="18"/>
          <w:szCs w:val="18"/>
        </w:rPr>
        <w:t>idfr.juridique@efs.sante.fr</w:t>
      </w:r>
      <w:r w:rsidRPr="004C2F18">
        <w:rPr>
          <w:rFonts w:ascii="Arial" w:eastAsia="MS Gothic" w:hAnsi="Arial" w:cs="Arial"/>
          <w:i/>
          <w:iCs/>
          <w:sz w:val="18"/>
          <w:szCs w:val="18"/>
        </w:rPr>
        <w:t xml:space="preserve">. Pour information, l’EFS a désigné un délégué à la protection des données (dit « DPO », soit « Data Protection </w:t>
      </w:r>
      <w:proofErr w:type="spellStart"/>
      <w:r w:rsidRPr="004C2F18">
        <w:rPr>
          <w:rFonts w:ascii="Arial" w:eastAsia="MS Gothic" w:hAnsi="Arial" w:cs="Arial"/>
          <w:i/>
          <w:iCs/>
          <w:sz w:val="18"/>
          <w:szCs w:val="18"/>
        </w:rPr>
        <w:t>Officer</w:t>
      </w:r>
      <w:proofErr w:type="spellEnd"/>
      <w:r w:rsidRPr="004C2F18">
        <w:rPr>
          <w:rFonts w:ascii="Arial" w:eastAsia="MS Gothic" w:hAnsi="Arial" w:cs="Arial"/>
          <w:i/>
          <w:iCs/>
          <w:sz w:val="18"/>
          <w:szCs w:val="18"/>
        </w:rPr>
        <w:t xml:space="preserve"> »), joignable à l’adresse </w:t>
      </w:r>
      <w:hyperlink r:id="rId12" w:history="1">
        <w:r w:rsidR="004C2F18" w:rsidRPr="00AC2450">
          <w:rPr>
            <w:rStyle w:val="Lienhypertexte"/>
            <w:rFonts w:ascii="Arial" w:eastAsia="MS Gothic" w:hAnsi="Arial" w:cs="Arial"/>
            <w:i/>
            <w:iCs/>
            <w:sz w:val="18"/>
            <w:szCs w:val="18"/>
          </w:rPr>
          <w:t>efs.dpo@efs.sante.fr</w:t>
        </w:r>
      </w:hyperlink>
      <w:r w:rsidRPr="004C2F18">
        <w:rPr>
          <w:rFonts w:ascii="Arial" w:eastAsia="MS Gothic" w:hAnsi="Arial" w:cs="Arial"/>
          <w:i/>
          <w:iCs/>
          <w:sz w:val="18"/>
          <w:szCs w:val="18"/>
        </w:rPr>
        <w:t>.</w:t>
      </w:r>
    </w:p>
    <w:p w14:paraId="0CBC6D3B" w14:textId="77777777" w:rsidR="004C2F18" w:rsidRPr="004C2F18" w:rsidRDefault="004C2F18" w:rsidP="004C2F18">
      <w:pPr>
        <w:shd w:val="clear" w:color="auto" w:fill="FFFFFF"/>
        <w:spacing w:after="0" w:line="240" w:lineRule="auto"/>
        <w:jc w:val="both"/>
        <w:rPr>
          <w:rFonts w:ascii="Arial" w:eastAsia="Times New Roman" w:hAnsi="Arial" w:cs="Arial"/>
          <w:lang w:eastAsia="fr-FR"/>
        </w:rPr>
      </w:pPr>
    </w:p>
    <w:bookmarkEnd w:id="3"/>
    <w:p w14:paraId="34572522" w14:textId="77777777" w:rsidR="00421573" w:rsidRPr="00A27435" w:rsidRDefault="00421573" w:rsidP="00A27435">
      <w:pPr>
        <w:pStyle w:val="Paragraphedeliste"/>
        <w:numPr>
          <w:ilvl w:val="0"/>
          <w:numId w:val="20"/>
        </w:numPr>
        <w:shd w:val="clear" w:color="auto" w:fill="FFFFFF"/>
        <w:spacing w:before="375" w:after="375" w:line="600" w:lineRule="atLeast"/>
        <w:jc w:val="both"/>
        <w:outlineLvl w:val="1"/>
        <w:rPr>
          <w:rFonts w:ascii="Arial" w:eastAsia="Times New Roman" w:hAnsi="Arial" w:cs="Arial"/>
          <w:b/>
          <w:u w:val="single"/>
          <w:lang w:eastAsia="fr-FR"/>
        </w:rPr>
      </w:pPr>
      <w:r w:rsidRPr="00A27435">
        <w:rPr>
          <w:rFonts w:ascii="Arial" w:eastAsia="Times New Roman" w:hAnsi="Arial" w:cs="Arial"/>
          <w:b/>
          <w:u w:val="single"/>
          <w:lang w:eastAsia="fr-FR"/>
        </w:rPr>
        <w:lastRenderedPageBreak/>
        <w:t>Exercice des droits des personnes</w:t>
      </w:r>
    </w:p>
    <w:p w14:paraId="0E384C6A" w14:textId="54BAAA0F" w:rsidR="00421573" w:rsidRPr="00456BD9" w:rsidRDefault="00421573" w:rsidP="00421573">
      <w:pPr>
        <w:shd w:val="clear" w:color="auto" w:fill="FFFFFF"/>
        <w:spacing w:after="165" w:line="240" w:lineRule="auto"/>
        <w:jc w:val="both"/>
        <w:rPr>
          <w:rFonts w:ascii="Arial" w:eastAsia="Times New Roman" w:hAnsi="Arial" w:cs="Arial"/>
          <w:lang w:eastAsia="fr-FR"/>
        </w:rPr>
      </w:pPr>
      <w:bookmarkStart w:id="4" w:name="_Hlk125995163"/>
      <w:r w:rsidRPr="00456BD9">
        <w:rPr>
          <w:rFonts w:ascii="Arial" w:eastAsia="Times New Roman" w:hAnsi="Arial" w:cs="Arial"/>
          <w:lang w:eastAsia="fr-FR"/>
        </w:rPr>
        <w:t xml:space="preserve">Dans la mesure du possible, le </w:t>
      </w:r>
      <w:r w:rsidR="00A90EDE" w:rsidRPr="00456BD9">
        <w:rPr>
          <w:rFonts w:ascii="Arial" w:eastAsia="Times New Roman" w:hAnsi="Arial" w:cs="Arial"/>
          <w:lang w:eastAsia="fr-FR"/>
        </w:rPr>
        <w:t>Sous-traitant</w:t>
      </w:r>
      <w:r w:rsidRPr="00456BD9">
        <w:rPr>
          <w:rFonts w:ascii="Arial" w:eastAsia="Times New Roman" w:hAnsi="Arial" w:cs="Arial"/>
          <w:lang w:eastAsia="fr-FR"/>
        </w:rPr>
        <w:t xml:space="preserve"> doit aider le </w:t>
      </w:r>
      <w:r w:rsidR="00A90EDE" w:rsidRPr="00456BD9">
        <w:rPr>
          <w:rFonts w:ascii="Arial" w:eastAsia="Times New Roman" w:hAnsi="Arial" w:cs="Arial"/>
          <w:lang w:eastAsia="fr-FR"/>
        </w:rPr>
        <w:t>Responsable du Traitement</w:t>
      </w:r>
      <w:r w:rsidRPr="00456BD9">
        <w:rPr>
          <w:rFonts w:ascii="Arial" w:eastAsia="Times New Roman" w:hAnsi="Arial" w:cs="Arial"/>
          <w:lang w:eastAsia="fr-FR"/>
        </w:rPr>
        <w:t xml:space="preserve"> à s’acquitter de son obligation de donner suite aux demandes d’exercice des droits des </w:t>
      </w:r>
      <w:r w:rsidR="007A59B4" w:rsidRPr="00456BD9">
        <w:rPr>
          <w:rFonts w:ascii="Arial" w:eastAsia="Times New Roman" w:hAnsi="Arial" w:cs="Arial"/>
          <w:lang w:eastAsia="fr-FR"/>
        </w:rPr>
        <w:t>Personnes concernées</w:t>
      </w:r>
      <w:r w:rsidRPr="00456BD9">
        <w:rPr>
          <w:rFonts w:ascii="Arial" w:eastAsia="Times New Roman" w:hAnsi="Arial" w:cs="Arial"/>
          <w:lang w:eastAsia="fr-FR"/>
        </w:rPr>
        <w:t xml:space="preserve"> : droit d’accès, de rectification, d’effacement et d’opposition, droit à la limitation du </w:t>
      </w:r>
      <w:r w:rsidR="006A2DBF" w:rsidRPr="00456BD9">
        <w:rPr>
          <w:rFonts w:ascii="Arial" w:eastAsia="Times New Roman" w:hAnsi="Arial" w:cs="Arial"/>
          <w:lang w:eastAsia="fr-FR"/>
        </w:rPr>
        <w:t>Traitement</w:t>
      </w:r>
      <w:r w:rsidRPr="00456BD9">
        <w:rPr>
          <w:rFonts w:ascii="Arial" w:eastAsia="Times New Roman" w:hAnsi="Arial" w:cs="Arial"/>
          <w:lang w:eastAsia="fr-FR"/>
        </w:rPr>
        <w:t xml:space="preserve">, droit à la portabilité des </w:t>
      </w:r>
      <w:r w:rsidR="0019227A" w:rsidRPr="00456BD9">
        <w:rPr>
          <w:rFonts w:ascii="Arial" w:eastAsia="Times New Roman" w:hAnsi="Arial" w:cs="Arial"/>
          <w:lang w:eastAsia="fr-FR"/>
        </w:rPr>
        <w:t>Données</w:t>
      </w:r>
      <w:r w:rsidRPr="00456BD9">
        <w:rPr>
          <w:rFonts w:ascii="Arial" w:eastAsia="Times New Roman" w:hAnsi="Arial" w:cs="Arial"/>
          <w:lang w:eastAsia="fr-FR"/>
        </w:rPr>
        <w:t xml:space="preserve">, droit de ne pas faire l’objet d’une décision individuelle automatisée (y compris </w:t>
      </w:r>
      <w:r w:rsidR="0050763C" w:rsidRPr="00456BD9">
        <w:rPr>
          <w:rFonts w:ascii="Arial" w:eastAsia="Times New Roman" w:hAnsi="Arial" w:cs="Arial"/>
          <w:lang w:eastAsia="fr-FR"/>
        </w:rPr>
        <w:t>le profilage) et droit d’introduire une réclamation auprès de l’autorité de contrôle (la CNIL).</w:t>
      </w:r>
    </w:p>
    <w:p w14:paraId="20D847CA" w14:textId="35AA8AD3" w:rsidR="0050763C" w:rsidRPr="00456BD9" w:rsidRDefault="0050763C" w:rsidP="0050763C">
      <w:pPr>
        <w:jc w:val="both"/>
        <w:rPr>
          <w:rFonts w:ascii="Arial" w:hAnsi="Arial" w:cs="Arial"/>
        </w:rPr>
      </w:pPr>
      <w:r w:rsidRPr="00456BD9">
        <w:rPr>
          <w:rFonts w:ascii="Arial" w:hAnsi="Arial" w:cs="Arial"/>
        </w:rPr>
        <w:t xml:space="preserve">Dans le cas où la requête </w:t>
      </w:r>
      <w:r w:rsidR="00A27435">
        <w:rPr>
          <w:rFonts w:ascii="Arial" w:hAnsi="Arial" w:cs="Arial"/>
        </w:rPr>
        <w:t xml:space="preserve">est reçue par le Responsable </w:t>
      </w:r>
      <w:r w:rsidR="003519F4">
        <w:rPr>
          <w:rFonts w:ascii="Arial" w:hAnsi="Arial" w:cs="Arial"/>
        </w:rPr>
        <w:t>du</w:t>
      </w:r>
      <w:r w:rsidRPr="00456BD9">
        <w:rPr>
          <w:rFonts w:ascii="Arial" w:hAnsi="Arial" w:cs="Arial"/>
        </w:rPr>
        <w:t xml:space="preserve"> </w:t>
      </w:r>
      <w:r w:rsidR="006A2DBF" w:rsidRPr="00456BD9">
        <w:rPr>
          <w:rFonts w:ascii="Arial" w:hAnsi="Arial" w:cs="Arial"/>
        </w:rPr>
        <w:t>Traitement</w:t>
      </w:r>
      <w:r w:rsidRPr="00456BD9">
        <w:rPr>
          <w:rFonts w:ascii="Arial" w:hAnsi="Arial" w:cs="Arial"/>
        </w:rPr>
        <w:t xml:space="preserve">, le Sous-traitant s’engage à mettre en œuvre les moyens permettant de répondre à la demande dans les délais exigés par la réglementation en vigueur sur le périmètre des opérations de </w:t>
      </w:r>
      <w:r w:rsidR="006A2DBF" w:rsidRPr="00456BD9">
        <w:rPr>
          <w:rFonts w:ascii="Arial" w:hAnsi="Arial" w:cs="Arial"/>
        </w:rPr>
        <w:t>Traitement</w:t>
      </w:r>
      <w:r w:rsidRPr="00456BD9">
        <w:rPr>
          <w:rFonts w:ascii="Arial" w:hAnsi="Arial" w:cs="Arial"/>
        </w:rPr>
        <w:t xml:space="preserve"> sous-traitées.</w:t>
      </w:r>
    </w:p>
    <w:p w14:paraId="2446DC96" w14:textId="665952F9" w:rsidR="00421573" w:rsidRPr="00456BD9" w:rsidRDefault="00421573" w:rsidP="00421573">
      <w:pPr>
        <w:shd w:val="clear" w:color="auto" w:fill="FFFFFF"/>
        <w:spacing w:after="0" w:line="240" w:lineRule="auto"/>
        <w:jc w:val="both"/>
        <w:rPr>
          <w:rFonts w:ascii="Arial" w:eastAsia="Times New Roman" w:hAnsi="Arial" w:cs="Arial"/>
          <w:lang w:eastAsia="fr-FR"/>
        </w:rPr>
      </w:pPr>
      <w:r w:rsidRPr="00456BD9">
        <w:rPr>
          <w:rFonts w:ascii="Arial" w:eastAsia="Times New Roman" w:hAnsi="Arial" w:cs="Arial"/>
          <w:lang w:eastAsia="fr-FR"/>
        </w:rPr>
        <w:t xml:space="preserve">Lorsque les </w:t>
      </w:r>
      <w:r w:rsidR="007A59B4" w:rsidRPr="00456BD9">
        <w:rPr>
          <w:rFonts w:ascii="Arial" w:eastAsia="Times New Roman" w:hAnsi="Arial" w:cs="Arial"/>
          <w:lang w:eastAsia="fr-FR"/>
        </w:rPr>
        <w:t>Personnes concernées</w:t>
      </w:r>
      <w:r w:rsidRPr="00456BD9">
        <w:rPr>
          <w:rFonts w:ascii="Arial" w:eastAsia="Times New Roman" w:hAnsi="Arial" w:cs="Arial"/>
          <w:lang w:eastAsia="fr-FR"/>
        </w:rPr>
        <w:t xml:space="preserve"> exercent auprès du </w:t>
      </w:r>
      <w:r w:rsidR="00A90EDE" w:rsidRPr="00456BD9">
        <w:rPr>
          <w:rFonts w:ascii="Arial" w:eastAsia="Times New Roman" w:hAnsi="Arial" w:cs="Arial"/>
          <w:lang w:eastAsia="fr-FR"/>
        </w:rPr>
        <w:t>Sous-traitant</w:t>
      </w:r>
      <w:r w:rsidRPr="00456BD9">
        <w:rPr>
          <w:rFonts w:ascii="Arial" w:eastAsia="Times New Roman" w:hAnsi="Arial" w:cs="Arial"/>
          <w:lang w:eastAsia="fr-FR"/>
        </w:rPr>
        <w:t xml:space="preserve"> des demandes d’exercice de leurs droits, le </w:t>
      </w:r>
      <w:r w:rsidR="00A90EDE" w:rsidRPr="00456BD9">
        <w:rPr>
          <w:rFonts w:ascii="Arial" w:eastAsia="Times New Roman" w:hAnsi="Arial" w:cs="Arial"/>
          <w:lang w:eastAsia="fr-FR"/>
        </w:rPr>
        <w:t>Sous-traitant</w:t>
      </w:r>
      <w:r w:rsidRPr="00456BD9">
        <w:rPr>
          <w:rFonts w:ascii="Arial" w:eastAsia="Times New Roman" w:hAnsi="Arial" w:cs="Arial"/>
          <w:lang w:eastAsia="fr-FR"/>
        </w:rPr>
        <w:t xml:space="preserve"> doit adresser ces demandes dès réception par courrier électronique à </w:t>
      </w:r>
      <w:r w:rsidR="0050763C" w:rsidRPr="00456BD9">
        <w:rPr>
          <w:rFonts w:ascii="Arial" w:eastAsia="Times New Roman" w:hAnsi="Arial" w:cs="Arial"/>
          <w:lang w:eastAsia="fr-FR"/>
        </w:rPr>
        <w:t xml:space="preserve">l’adresse </w:t>
      </w:r>
      <w:hyperlink r:id="rId13" w:history="1">
        <w:r w:rsidR="00EF1B3A" w:rsidRPr="00B021A0">
          <w:rPr>
            <w:rStyle w:val="Lienhypertexte"/>
            <w:rFonts w:ascii="Arial" w:eastAsia="Times New Roman" w:hAnsi="Arial" w:cs="Arial"/>
            <w:lang w:eastAsia="fr-FR"/>
          </w:rPr>
          <w:t>idfr.juridique@efs.sante.fr</w:t>
        </w:r>
      </w:hyperlink>
      <w:r w:rsidR="00EF1B3A">
        <w:rPr>
          <w:rFonts w:ascii="Arial" w:eastAsia="Times New Roman" w:hAnsi="Arial" w:cs="Arial"/>
          <w:lang w:eastAsia="fr-FR"/>
        </w:rPr>
        <w:t>.</w:t>
      </w:r>
    </w:p>
    <w:p w14:paraId="4D8935EA" w14:textId="77777777" w:rsidR="0050763C" w:rsidRPr="00456BD9" w:rsidRDefault="0050763C" w:rsidP="00421573">
      <w:pPr>
        <w:shd w:val="clear" w:color="auto" w:fill="FFFFFF"/>
        <w:spacing w:after="0" w:line="240" w:lineRule="auto"/>
        <w:jc w:val="both"/>
        <w:rPr>
          <w:rFonts w:ascii="Arial" w:eastAsia="Times New Roman" w:hAnsi="Arial" w:cs="Arial"/>
          <w:lang w:eastAsia="fr-FR"/>
        </w:rPr>
      </w:pPr>
    </w:p>
    <w:p w14:paraId="23E64087" w14:textId="1494E8D0" w:rsidR="0050763C" w:rsidRPr="00456BD9" w:rsidRDefault="0050763C" w:rsidP="0050763C">
      <w:pPr>
        <w:jc w:val="both"/>
        <w:rPr>
          <w:rFonts w:ascii="Arial" w:hAnsi="Arial" w:cs="Arial"/>
        </w:rPr>
      </w:pPr>
      <w:r w:rsidRPr="00456BD9">
        <w:rPr>
          <w:rFonts w:ascii="Arial" w:hAnsi="Arial" w:cs="Arial"/>
        </w:rPr>
        <w:t>Le Sous-traitant s’e</w:t>
      </w:r>
      <w:r w:rsidR="00A27435">
        <w:rPr>
          <w:rFonts w:ascii="Arial" w:hAnsi="Arial" w:cs="Arial"/>
        </w:rPr>
        <w:t xml:space="preserve">ngage à aider le Responsable </w:t>
      </w:r>
      <w:r w:rsidR="003519F4">
        <w:rPr>
          <w:rFonts w:ascii="Arial" w:hAnsi="Arial" w:cs="Arial"/>
        </w:rPr>
        <w:t>du</w:t>
      </w:r>
      <w:r w:rsidRPr="00456BD9">
        <w:rPr>
          <w:rFonts w:ascii="Arial" w:hAnsi="Arial" w:cs="Arial"/>
        </w:rPr>
        <w:t xml:space="preserve"> </w:t>
      </w:r>
      <w:r w:rsidR="006A2DBF" w:rsidRPr="00456BD9">
        <w:rPr>
          <w:rFonts w:ascii="Arial" w:hAnsi="Arial" w:cs="Arial"/>
        </w:rPr>
        <w:t>Traitement</w:t>
      </w:r>
      <w:r w:rsidRPr="00456BD9">
        <w:rPr>
          <w:rFonts w:ascii="Arial" w:hAnsi="Arial" w:cs="Arial"/>
        </w:rPr>
        <w:t xml:space="preserve"> lors du </w:t>
      </w:r>
      <w:r w:rsidR="006A2DBF" w:rsidRPr="00456BD9">
        <w:rPr>
          <w:rFonts w:ascii="Arial" w:hAnsi="Arial" w:cs="Arial"/>
        </w:rPr>
        <w:t>Traitement</w:t>
      </w:r>
      <w:r w:rsidR="00A27435">
        <w:rPr>
          <w:rFonts w:ascii="Arial" w:hAnsi="Arial" w:cs="Arial"/>
        </w:rPr>
        <w:t xml:space="preserve"> d’une réclamation d’une P</w:t>
      </w:r>
      <w:r w:rsidRPr="00456BD9">
        <w:rPr>
          <w:rFonts w:ascii="Arial" w:hAnsi="Arial" w:cs="Arial"/>
        </w:rPr>
        <w:t xml:space="preserve">ersonne concernée et s’engage à mettre en œuvre les moyens permettant de traiter les demandes dans le délai </w:t>
      </w:r>
      <w:r w:rsidR="00A27435">
        <w:rPr>
          <w:rFonts w:ascii="Arial" w:hAnsi="Arial" w:cs="Arial"/>
        </w:rPr>
        <w:t>d’un</w:t>
      </w:r>
      <w:r w:rsidRPr="00456BD9">
        <w:rPr>
          <w:rFonts w:ascii="Arial" w:hAnsi="Arial" w:cs="Arial"/>
        </w:rPr>
        <w:t xml:space="preserve"> mois imposé par le </w:t>
      </w:r>
      <w:r w:rsidR="00A27435">
        <w:rPr>
          <w:rFonts w:ascii="Arial" w:hAnsi="Arial" w:cs="Arial"/>
        </w:rPr>
        <w:t>RGPD</w:t>
      </w:r>
      <w:r w:rsidRPr="00456BD9">
        <w:rPr>
          <w:rFonts w:ascii="Arial" w:hAnsi="Arial" w:cs="Arial"/>
        </w:rPr>
        <w:t>.</w:t>
      </w:r>
    </w:p>
    <w:p w14:paraId="4BBD5913" w14:textId="370CB816" w:rsidR="00421573" w:rsidRPr="00525C03" w:rsidRDefault="0050763C" w:rsidP="00525C03">
      <w:pPr>
        <w:jc w:val="both"/>
        <w:rPr>
          <w:rFonts w:ascii="Arial" w:hAnsi="Arial" w:cs="Arial"/>
        </w:rPr>
      </w:pPr>
      <w:r w:rsidRPr="00456BD9">
        <w:rPr>
          <w:rFonts w:ascii="Arial" w:hAnsi="Arial" w:cs="Arial"/>
        </w:rPr>
        <w:t>Dans le cas où le Sous-traitant ne serait pas en capacité de fournir les élémen</w:t>
      </w:r>
      <w:r w:rsidR="00525C03">
        <w:rPr>
          <w:rFonts w:ascii="Arial" w:hAnsi="Arial" w:cs="Arial"/>
        </w:rPr>
        <w:t xml:space="preserve">ts permettant au Responsable </w:t>
      </w:r>
      <w:r w:rsidR="003519F4">
        <w:rPr>
          <w:rFonts w:ascii="Arial" w:hAnsi="Arial" w:cs="Arial"/>
        </w:rPr>
        <w:t>du</w:t>
      </w:r>
      <w:r w:rsidRPr="00456BD9">
        <w:rPr>
          <w:rFonts w:ascii="Arial" w:hAnsi="Arial" w:cs="Arial"/>
        </w:rPr>
        <w:t xml:space="preserve"> </w:t>
      </w:r>
      <w:r w:rsidR="006A2DBF" w:rsidRPr="00456BD9">
        <w:rPr>
          <w:rFonts w:ascii="Arial" w:hAnsi="Arial" w:cs="Arial"/>
        </w:rPr>
        <w:t>Traitement</w:t>
      </w:r>
      <w:r w:rsidRPr="00456BD9">
        <w:rPr>
          <w:rFonts w:ascii="Arial" w:hAnsi="Arial" w:cs="Arial"/>
        </w:rPr>
        <w:t xml:space="preserve"> de respecter le délai </w:t>
      </w:r>
      <w:r w:rsidR="00525C03">
        <w:rPr>
          <w:rFonts w:ascii="Arial" w:hAnsi="Arial" w:cs="Arial"/>
        </w:rPr>
        <w:t>d’un</w:t>
      </w:r>
      <w:r w:rsidRPr="00456BD9">
        <w:rPr>
          <w:rFonts w:ascii="Arial" w:hAnsi="Arial" w:cs="Arial"/>
        </w:rPr>
        <w:t xml:space="preserve"> mois, il s’engage à fournir les justificati</w:t>
      </w:r>
      <w:r w:rsidR="00525C03">
        <w:rPr>
          <w:rFonts w:ascii="Arial" w:hAnsi="Arial" w:cs="Arial"/>
        </w:rPr>
        <w:t xml:space="preserve">fs permettant au Responsable </w:t>
      </w:r>
      <w:r w:rsidR="003519F4">
        <w:rPr>
          <w:rFonts w:ascii="Arial" w:hAnsi="Arial" w:cs="Arial"/>
        </w:rPr>
        <w:t>du</w:t>
      </w:r>
      <w:r w:rsidRPr="00456BD9">
        <w:rPr>
          <w:rFonts w:ascii="Arial" w:hAnsi="Arial" w:cs="Arial"/>
        </w:rPr>
        <w:t xml:space="preserve"> </w:t>
      </w:r>
      <w:r w:rsidR="006A2DBF" w:rsidRPr="00456BD9">
        <w:rPr>
          <w:rFonts w:ascii="Arial" w:hAnsi="Arial" w:cs="Arial"/>
        </w:rPr>
        <w:t>Traitement</w:t>
      </w:r>
      <w:r w:rsidRPr="00456BD9">
        <w:rPr>
          <w:rFonts w:ascii="Arial" w:hAnsi="Arial" w:cs="Arial"/>
        </w:rPr>
        <w:t xml:space="preserve"> d’informer le demandeur </w:t>
      </w:r>
      <w:r w:rsidR="00525C03">
        <w:rPr>
          <w:rFonts w:ascii="Arial" w:hAnsi="Arial" w:cs="Arial"/>
        </w:rPr>
        <w:t>des</w:t>
      </w:r>
      <w:r w:rsidRPr="00456BD9">
        <w:rPr>
          <w:rFonts w:ascii="Arial" w:hAnsi="Arial" w:cs="Arial"/>
        </w:rPr>
        <w:t xml:space="preserve"> difficultés rencontrées et à mettre en œuvre les moyens pour traiter les demandes dans un délai maximum de 50 jours après la premièr</w:t>
      </w:r>
      <w:r w:rsidR="00525C03">
        <w:rPr>
          <w:rFonts w:ascii="Arial" w:hAnsi="Arial" w:cs="Arial"/>
        </w:rPr>
        <w:t>e sollicitation.</w:t>
      </w:r>
    </w:p>
    <w:bookmarkEnd w:id="4"/>
    <w:p w14:paraId="3A0F16CD" w14:textId="510C20FF" w:rsidR="00421573" w:rsidRPr="00525C03" w:rsidRDefault="00421573" w:rsidP="00525C03">
      <w:pPr>
        <w:pStyle w:val="Paragraphedeliste"/>
        <w:numPr>
          <w:ilvl w:val="0"/>
          <w:numId w:val="20"/>
        </w:numPr>
        <w:shd w:val="clear" w:color="auto" w:fill="FFFFFF"/>
        <w:spacing w:before="375" w:after="375" w:line="600" w:lineRule="atLeast"/>
        <w:jc w:val="both"/>
        <w:outlineLvl w:val="1"/>
        <w:rPr>
          <w:rFonts w:ascii="Arial" w:eastAsia="Times New Roman" w:hAnsi="Arial" w:cs="Arial"/>
          <w:b/>
          <w:u w:val="single"/>
          <w:lang w:eastAsia="fr-FR"/>
        </w:rPr>
      </w:pPr>
      <w:r w:rsidRPr="00525C03">
        <w:rPr>
          <w:rFonts w:ascii="Arial" w:eastAsia="Times New Roman" w:hAnsi="Arial" w:cs="Arial"/>
          <w:b/>
          <w:u w:val="single"/>
          <w:lang w:eastAsia="fr-FR"/>
        </w:rPr>
        <w:t xml:space="preserve">Notification </w:t>
      </w:r>
      <w:bookmarkStart w:id="5" w:name="_Hlk125995334"/>
      <w:r w:rsidRPr="00525C03">
        <w:rPr>
          <w:rFonts w:ascii="Arial" w:eastAsia="Times New Roman" w:hAnsi="Arial" w:cs="Arial"/>
          <w:b/>
          <w:u w:val="single"/>
          <w:lang w:eastAsia="fr-FR"/>
        </w:rPr>
        <w:t xml:space="preserve">des violations de </w:t>
      </w:r>
      <w:r w:rsidR="0019227A" w:rsidRPr="00525C03">
        <w:rPr>
          <w:rFonts w:ascii="Arial" w:eastAsia="Times New Roman" w:hAnsi="Arial" w:cs="Arial"/>
          <w:b/>
          <w:u w:val="single"/>
          <w:lang w:eastAsia="fr-FR"/>
        </w:rPr>
        <w:t>Données</w:t>
      </w:r>
      <w:r w:rsidRPr="00525C03">
        <w:rPr>
          <w:rFonts w:ascii="Arial" w:eastAsia="Times New Roman" w:hAnsi="Arial" w:cs="Arial"/>
          <w:b/>
          <w:u w:val="single"/>
          <w:lang w:eastAsia="fr-FR"/>
        </w:rPr>
        <w:t xml:space="preserve"> à caractère personnel</w:t>
      </w:r>
      <w:bookmarkEnd w:id="5"/>
    </w:p>
    <w:p w14:paraId="6FEA9BB3" w14:textId="03A9485D" w:rsidR="0050763C" w:rsidRPr="00456BD9" w:rsidRDefault="00421573" w:rsidP="00421573">
      <w:pPr>
        <w:shd w:val="clear" w:color="auto" w:fill="FFFFFF"/>
        <w:spacing w:after="165" w:line="240" w:lineRule="auto"/>
        <w:jc w:val="both"/>
        <w:rPr>
          <w:rFonts w:ascii="Arial" w:eastAsia="Times New Roman" w:hAnsi="Arial" w:cs="Arial"/>
          <w:lang w:eastAsia="fr-FR"/>
        </w:rPr>
      </w:pPr>
      <w:bookmarkStart w:id="6" w:name="_Hlk125995357"/>
      <w:r w:rsidRPr="00456BD9">
        <w:rPr>
          <w:rFonts w:ascii="Arial" w:eastAsia="Times New Roman" w:hAnsi="Arial" w:cs="Arial"/>
          <w:lang w:eastAsia="fr-FR"/>
        </w:rPr>
        <w:t xml:space="preserve">Le </w:t>
      </w:r>
      <w:r w:rsidR="00A90EDE" w:rsidRPr="00456BD9">
        <w:rPr>
          <w:rFonts w:ascii="Arial" w:eastAsia="Times New Roman" w:hAnsi="Arial" w:cs="Arial"/>
          <w:lang w:eastAsia="fr-FR"/>
        </w:rPr>
        <w:t>Sous-traitant</w:t>
      </w:r>
      <w:r w:rsidRPr="00456BD9">
        <w:rPr>
          <w:rFonts w:ascii="Arial" w:eastAsia="Times New Roman" w:hAnsi="Arial" w:cs="Arial"/>
          <w:lang w:eastAsia="fr-FR"/>
        </w:rPr>
        <w:t xml:space="preserve"> notifie au </w:t>
      </w:r>
      <w:r w:rsidR="00A90EDE" w:rsidRPr="00456BD9">
        <w:rPr>
          <w:rFonts w:ascii="Arial" w:eastAsia="Times New Roman" w:hAnsi="Arial" w:cs="Arial"/>
          <w:lang w:eastAsia="fr-FR"/>
        </w:rPr>
        <w:t>Responsable du Traitement</w:t>
      </w:r>
      <w:r w:rsidRPr="00456BD9">
        <w:rPr>
          <w:rFonts w:ascii="Arial" w:eastAsia="Times New Roman" w:hAnsi="Arial" w:cs="Arial"/>
          <w:lang w:eastAsia="fr-FR"/>
        </w:rPr>
        <w:t xml:space="preserve"> toute violation de </w:t>
      </w:r>
      <w:r w:rsidR="0019227A" w:rsidRPr="00456BD9">
        <w:rPr>
          <w:rFonts w:ascii="Arial" w:eastAsia="Times New Roman" w:hAnsi="Arial" w:cs="Arial"/>
          <w:lang w:eastAsia="fr-FR"/>
        </w:rPr>
        <w:t>Données</w:t>
      </w:r>
      <w:r w:rsidRPr="00456BD9">
        <w:rPr>
          <w:rFonts w:ascii="Arial" w:eastAsia="Times New Roman" w:hAnsi="Arial" w:cs="Arial"/>
          <w:lang w:eastAsia="fr-FR"/>
        </w:rPr>
        <w:t xml:space="preserve"> à caractère person</w:t>
      </w:r>
      <w:r w:rsidR="0050763C" w:rsidRPr="00456BD9">
        <w:rPr>
          <w:rFonts w:ascii="Arial" w:eastAsia="Times New Roman" w:hAnsi="Arial" w:cs="Arial"/>
          <w:lang w:eastAsia="fr-FR"/>
        </w:rPr>
        <w:t>nel dans un délai maximum de 48</w:t>
      </w:r>
      <w:r w:rsidRPr="00456BD9">
        <w:rPr>
          <w:rFonts w:ascii="Arial" w:eastAsia="Times New Roman" w:hAnsi="Arial" w:cs="Arial"/>
          <w:lang w:eastAsia="fr-FR"/>
        </w:rPr>
        <w:t xml:space="preserve"> heures après en avoir pris connaissance </w:t>
      </w:r>
      <w:r w:rsidR="00525C03">
        <w:rPr>
          <w:rFonts w:ascii="Arial" w:eastAsia="Times New Roman" w:hAnsi="Arial" w:cs="Arial"/>
          <w:lang w:eastAsia="fr-FR"/>
        </w:rPr>
        <w:t>par courrier électronique</w:t>
      </w:r>
      <w:r w:rsidR="0050763C" w:rsidRPr="00456BD9">
        <w:rPr>
          <w:rFonts w:ascii="Arial" w:eastAsia="Times New Roman" w:hAnsi="Arial" w:cs="Arial"/>
          <w:lang w:eastAsia="fr-FR"/>
        </w:rPr>
        <w:t xml:space="preserve"> à l’adresse </w:t>
      </w:r>
      <w:hyperlink r:id="rId14" w:history="1">
        <w:r w:rsidR="0050763C" w:rsidRPr="00456BD9">
          <w:rPr>
            <w:rStyle w:val="Lienhypertexte"/>
            <w:rFonts w:ascii="Arial" w:eastAsia="Times New Roman" w:hAnsi="Arial" w:cs="Arial"/>
            <w:lang w:eastAsia="fr-FR"/>
          </w:rPr>
          <w:t>Efs.Dpo@efs.sante.fr</w:t>
        </w:r>
      </w:hyperlink>
      <w:r w:rsidR="0050763C" w:rsidRPr="00456BD9">
        <w:rPr>
          <w:rFonts w:ascii="Arial" w:eastAsia="Times New Roman" w:hAnsi="Arial" w:cs="Arial"/>
          <w:lang w:eastAsia="fr-FR"/>
        </w:rPr>
        <w:t xml:space="preserve">. </w:t>
      </w:r>
    </w:p>
    <w:p w14:paraId="16640B14" w14:textId="342D0A72" w:rsidR="00421573" w:rsidRPr="00456BD9" w:rsidRDefault="00421573" w:rsidP="00421573">
      <w:pPr>
        <w:shd w:val="clear" w:color="auto" w:fill="FFFFFF"/>
        <w:spacing w:after="165" w:line="240" w:lineRule="auto"/>
        <w:jc w:val="both"/>
        <w:rPr>
          <w:rFonts w:ascii="Arial" w:eastAsia="Times New Roman" w:hAnsi="Arial" w:cs="Arial"/>
          <w:lang w:eastAsia="fr-FR"/>
        </w:rPr>
      </w:pPr>
      <w:r w:rsidRPr="00456BD9">
        <w:rPr>
          <w:rFonts w:ascii="Arial" w:eastAsia="Times New Roman" w:hAnsi="Arial" w:cs="Arial"/>
          <w:lang w:eastAsia="fr-FR"/>
        </w:rPr>
        <w:t xml:space="preserve">Cette notification est accompagnée de toute documentation utile afin de permettre au </w:t>
      </w:r>
      <w:r w:rsidR="00A90EDE" w:rsidRPr="00456BD9">
        <w:rPr>
          <w:rFonts w:ascii="Arial" w:eastAsia="Times New Roman" w:hAnsi="Arial" w:cs="Arial"/>
          <w:lang w:eastAsia="fr-FR"/>
        </w:rPr>
        <w:t>Responsable du Traitement</w:t>
      </w:r>
      <w:r w:rsidRPr="00456BD9">
        <w:rPr>
          <w:rFonts w:ascii="Arial" w:eastAsia="Times New Roman" w:hAnsi="Arial" w:cs="Arial"/>
          <w:lang w:eastAsia="fr-FR"/>
        </w:rPr>
        <w:t>, si nécessaire, de notifier cette violation à l’autorité de contrôle compétente.</w:t>
      </w:r>
    </w:p>
    <w:p w14:paraId="1709CB38" w14:textId="77777777" w:rsidR="00421573" w:rsidRPr="00456BD9" w:rsidRDefault="00421573" w:rsidP="00421573">
      <w:pPr>
        <w:shd w:val="clear" w:color="auto" w:fill="FFFFFF"/>
        <w:spacing w:after="165" w:line="240" w:lineRule="auto"/>
        <w:jc w:val="both"/>
        <w:rPr>
          <w:rFonts w:ascii="Arial" w:eastAsia="Times New Roman" w:hAnsi="Arial" w:cs="Arial"/>
          <w:lang w:eastAsia="fr-FR"/>
        </w:rPr>
      </w:pPr>
      <w:r w:rsidRPr="00456BD9">
        <w:rPr>
          <w:rFonts w:ascii="Arial" w:eastAsia="Times New Roman" w:hAnsi="Arial" w:cs="Arial"/>
          <w:lang w:eastAsia="fr-FR"/>
        </w:rPr>
        <w:t>La notification contient au moins :</w:t>
      </w:r>
    </w:p>
    <w:p w14:paraId="6DC5EBB9" w14:textId="6C3972D4" w:rsidR="00421573" w:rsidRPr="00456BD9" w:rsidRDefault="00095C43" w:rsidP="00421573">
      <w:pPr>
        <w:numPr>
          <w:ilvl w:val="0"/>
          <w:numId w:val="7"/>
        </w:numPr>
        <w:shd w:val="clear" w:color="auto" w:fill="FFFFFF"/>
        <w:spacing w:before="100" w:beforeAutospacing="1" w:after="150" w:line="240" w:lineRule="auto"/>
        <w:jc w:val="both"/>
        <w:rPr>
          <w:rFonts w:ascii="Arial" w:eastAsia="Times New Roman" w:hAnsi="Arial" w:cs="Arial"/>
          <w:lang w:eastAsia="fr-FR"/>
        </w:rPr>
      </w:pPr>
      <w:bookmarkStart w:id="7" w:name="_Hlk125995376"/>
      <w:bookmarkEnd w:id="6"/>
      <w:r w:rsidRPr="00456BD9">
        <w:rPr>
          <w:rFonts w:ascii="Arial" w:eastAsia="Times New Roman" w:hAnsi="Arial" w:cs="Arial"/>
          <w:lang w:eastAsia="fr-FR"/>
        </w:rPr>
        <w:t>La</w:t>
      </w:r>
      <w:r w:rsidR="00421573" w:rsidRPr="00456BD9">
        <w:rPr>
          <w:rFonts w:ascii="Arial" w:eastAsia="Times New Roman" w:hAnsi="Arial" w:cs="Arial"/>
          <w:lang w:eastAsia="fr-FR"/>
        </w:rPr>
        <w:t xml:space="preserve"> description de la nature de la violation de </w:t>
      </w:r>
      <w:r w:rsidR="0019227A" w:rsidRPr="00456BD9">
        <w:rPr>
          <w:rFonts w:ascii="Arial" w:eastAsia="Times New Roman" w:hAnsi="Arial" w:cs="Arial"/>
          <w:lang w:eastAsia="fr-FR"/>
        </w:rPr>
        <w:t>Données</w:t>
      </w:r>
      <w:r w:rsidR="00421573" w:rsidRPr="00456BD9">
        <w:rPr>
          <w:rFonts w:ascii="Arial" w:eastAsia="Times New Roman" w:hAnsi="Arial" w:cs="Arial"/>
          <w:lang w:eastAsia="fr-FR"/>
        </w:rPr>
        <w:t xml:space="preserve"> à caractère personnel y compris, si possible, les catégories et le nombre approximatif de </w:t>
      </w:r>
      <w:r w:rsidR="007A59B4" w:rsidRPr="00456BD9">
        <w:rPr>
          <w:rFonts w:ascii="Arial" w:eastAsia="Times New Roman" w:hAnsi="Arial" w:cs="Arial"/>
          <w:lang w:eastAsia="fr-FR"/>
        </w:rPr>
        <w:t>Personnes concernées</w:t>
      </w:r>
      <w:r w:rsidR="00421573" w:rsidRPr="00456BD9">
        <w:rPr>
          <w:rFonts w:ascii="Arial" w:eastAsia="Times New Roman" w:hAnsi="Arial" w:cs="Arial"/>
          <w:lang w:eastAsia="fr-FR"/>
        </w:rPr>
        <w:t xml:space="preserve"> par la violation et les catégories et le nombre approximatif d'enregistrements de </w:t>
      </w:r>
      <w:r w:rsidR="0019227A" w:rsidRPr="00456BD9">
        <w:rPr>
          <w:rFonts w:ascii="Arial" w:eastAsia="Times New Roman" w:hAnsi="Arial" w:cs="Arial"/>
          <w:lang w:eastAsia="fr-FR"/>
        </w:rPr>
        <w:t>Données</w:t>
      </w:r>
      <w:r w:rsidR="00421573" w:rsidRPr="00456BD9">
        <w:rPr>
          <w:rFonts w:ascii="Arial" w:eastAsia="Times New Roman" w:hAnsi="Arial" w:cs="Arial"/>
          <w:lang w:eastAsia="fr-FR"/>
        </w:rPr>
        <w:t xml:space="preserve"> à caractère personnel concernés ;</w:t>
      </w:r>
    </w:p>
    <w:p w14:paraId="5CF103E1" w14:textId="4261CBDC" w:rsidR="00421573" w:rsidRPr="00456BD9" w:rsidRDefault="00095C43" w:rsidP="00421573">
      <w:pPr>
        <w:numPr>
          <w:ilvl w:val="0"/>
          <w:numId w:val="7"/>
        </w:numPr>
        <w:shd w:val="clear" w:color="auto" w:fill="FFFFFF"/>
        <w:spacing w:before="100" w:beforeAutospacing="1" w:after="150" w:line="240" w:lineRule="auto"/>
        <w:jc w:val="both"/>
        <w:rPr>
          <w:rFonts w:ascii="Arial" w:eastAsia="Times New Roman" w:hAnsi="Arial" w:cs="Arial"/>
          <w:lang w:eastAsia="fr-FR"/>
        </w:rPr>
      </w:pPr>
      <w:r w:rsidRPr="00456BD9">
        <w:rPr>
          <w:rFonts w:ascii="Arial" w:eastAsia="Times New Roman" w:hAnsi="Arial" w:cs="Arial"/>
          <w:lang w:eastAsia="fr-FR"/>
        </w:rPr>
        <w:lastRenderedPageBreak/>
        <w:t>Le</w:t>
      </w:r>
      <w:r w:rsidR="00421573" w:rsidRPr="00456BD9">
        <w:rPr>
          <w:rFonts w:ascii="Arial" w:eastAsia="Times New Roman" w:hAnsi="Arial" w:cs="Arial"/>
          <w:lang w:eastAsia="fr-FR"/>
        </w:rPr>
        <w:t xml:space="preserve"> nom et les </w:t>
      </w:r>
      <w:r w:rsidRPr="00456BD9">
        <w:rPr>
          <w:rFonts w:ascii="Arial" w:eastAsia="Times New Roman" w:hAnsi="Arial" w:cs="Arial"/>
          <w:lang w:eastAsia="fr-FR"/>
        </w:rPr>
        <w:t>coordonnées</w:t>
      </w:r>
      <w:r w:rsidR="00421573" w:rsidRPr="00456BD9">
        <w:rPr>
          <w:rFonts w:ascii="Arial" w:eastAsia="Times New Roman" w:hAnsi="Arial" w:cs="Arial"/>
          <w:lang w:eastAsia="fr-FR"/>
        </w:rPr>
        <w:t xml:space="preserve"> du délégué à la protection des </w:t>
      </w:r>
      <w:r w:rsidR="00B86D53">
        <w:rPr>
          <w:rFonts w:ascii="Arial" w:eastAsia="Times New Roman" w:hAnsi="Arial" w:cs="Arial"/>
          <w:lang w:eastAsia="fr-FR"/>
        </w:rPr>
        <w:t>d</w:t>
      </w:r>
      <w:r w:rsidR="0019227A" w:rsidRPr="00456BD9">
        <w:rPr>
          <w:rFonts w:ascii="Arial" w:eastAsia="Times New Roman" w:hAnsi="Arial" w:cs="Arial"/>
          <w:lang w:eastAsia="fr-FR"/>
        </w:rPr>
        <w:t>onnées</w:t>
      </w:r>
      <w:r w:rsidR="00421573" w:rsidRPr="00456BD9">
        <w:rPr>
          <w:rFonts w:ascii="Arial" w:eastAsia="Times New Roman" w:hAnsi="Arial" w:cs="Arial"/>
          <w:lang w:eastAsia="fr-FR"/>
        </w:rPr>
        <w:t xml:space="preserve"> </w:t>
      </w:r>
      <w:r w:rsidR="00B86D53">
        <w:rPr>
          <w:rFonts w:ascii="Arial" w:eastAsia="Times New Roman" w:hAnsi="Arial" w:cs="Arial"/>
          <w:lang w:eastAsia="fr-FR"/>
        </w:rPr>
        <w:t xml:space="preserve">du Titulaire </w:t>
      </w:r>
      <w:r w:rsidR="00421573" w:rsidRPr="00456BD9">
        <w:rPr>
          <w:rFonts w:ascii="Arial" w:eastAsia="Times New Roman" w:hAnsi="Arial" w:cs="Arial"/>
          <w:lang w:eastAsia="fr-FR"/>
        </w:rPr>
        <w:t>ou d'un autre point de contact auprès duquel des informations supplémentaires peuvent être obtenues ;</w:t>
      </w:r>
    </w:p>
    <w:p w14:paraId="252EA954" w14:textId="139DC225" w:rsidR="00421573" w:rsidRPr="00456BD9" w:rsidRDefault="00095C43" w:rsidP="00421573">
      <w:pPr>
        <w:numPr>
          <w:ilvl w:val="0"/>
          <w:numId w:val="7"/>
        </w:numPr>
        <w:shd w:val="clear" w:color="auto" w:fill="FFFFFF"/>
        <w:spacing w:before="100" w:beforeAutospacing="1" w:after="150" w:line="240" w:lineRule="auto"/>
        <w:jc w:val="both"/>
        <w:rPr>
          <w:rFonts w:ascii="Arial" w:eastAsia="Times New Roman" w:hAnsi="Arial" w:cs="Arial"/>
          <w:lang w:eastAsia="fr-FR"/>
        </w:rPr>
      </w:pPr>
      <w:r w:rsidRPr="00456BD9">
        <w:rPr>
          <w:rFonts w:ascii="Arial" w:eastAsia="Times New Roman" w:hAnsi="Arial" w:cs="Arial"/>
          <w:lang w:eastAsia="fr-FR"/>
        </w:rPr>
        <w:t>La</w:t>
      </w:r>
      <w:r w:rsidR="00421573" w:rsidRPr="00456BD9">
        <w:rPr>
          <w:rFonts w:ascii="Arial" w:eastAsia="Times New Roman" w:hAnsi="Arial" w:cs="Arial"/>
          <w:lang w:eastAsia="fr-FR"/>
        </w:rPr>
        <w:t xml:space="preserve"> description des conséquences probables de la violation de </w:t>
      </w:r>
      <w:r w:rsidR="0019227A" w:rsidRPr="00456BD9">
        <w:rPr>
          <w:rFonts w:ascii="Arial" w:eastAsia="Times New Roman" w:hAnsi="Arial" w:cs="Arial"/>
          <w:lang w:eastAsia="fr-FR"/>
        </w:rPr>
        <w:t>Données</w:t>
      </w:r>
      <w:r w:rsidR="00421573" w:rsidRPr="00456BD9">
        <w:rPr>
          <w:rFonts w:ascii="Arial" w:eastAsia="Times New Roman" w:hAnsi="Arial" w:cs="Arial"/>
          <w:lang w:eastAsia="fr-FR"/>
        </w:rPr>
        <w:t xml:space="preserve"> à caractère personnel ;</w:t>
      </w:r>
    </w:p>
    <w:p w14:paraId="0A22C626" w14:textId="725B1F3F" w:rsidR="00421573" w:rsidRPr="00456BD9" w:rsidRDefault="00095C43" w:rsidP="00421573">
      <w:pPr>
        <w:numPr>
          <w:ilvl w:val="0"/>
          <w:numId w:val="7"/>
        </w:numPr>
        <w:shd w:val="clear" w:color="auto" w:fill="FFFFFF"/>
        <w:spacing w:before="100" w:beforeAutospacing="1" w:after="150" w:line="240" w:lineRule="auto"/>
        <w:jc w:val="both"/>
        <w:rPr>
          <w:rFonts w:ascii="Arial" w:eastAsia="Times New Roman" w:hAnsi="Arial" w:cs="Arial"/>
          <w:lang w:eastAsia="fr-FR"/>
        </w:rPr>
      </w:pPr>
      <w:r w:rsidRPr="00456BD9">
        <w:rPr>
          <w:rFonts w:ascii="Arial" w:eastAsia="Times New Roman" w:hAnsi="Arial" w:cs="Arial"/>
          <w:lang w:eastAsia="fr-FR"/>
        </w:rPr>
        <w:t>La</w:t>
      </w:r>
      <w:r w:rsidR="00421573" w:rsidRPr="00456BD9">
        <w:rPr>
          <w:rFonts w:ascii="Arial" w:eastAsia="Times New Roman" w:hAnsi="Arial" w:cs="Arial"/>
          <w:lang w:eastAsia="fr-FR"/>
        </w:rPr>
        <w:t xml:space="preserve"> description des mesures prises ou que le </w:t>
      </w:r>
      <w:r w:rsidR="00A90EDE" w:rsidRPr="00456BD9">
        <w:rPr>
          <w:rFonts w:ascii="Arial" w:eastAsia="Times New Roman" w:hAnsi="Arial" w:cs="Arial"/>
          <w:lang w:eastAsia="fr-FR"/>
        </w:rPr>
        <w:t>Responsable du Traitement</w:t>
      </w:r>
      <w:r w:rsidR="00421573" w:rsidRPr="00456BD9">
        <w:rPr>
          <w:rFonts w:ascii="Arial" w:eastAsia="Times New Roman" w:hAnsi="Arial" w:cs="Arial"/>
          <w:lang w:eastAsia="fr-FR"/>
        </w:rPr>
        <w:t xml:space="preserve"> propose de prendre pour remédier à la violation de </w:t>
      </w:r>
      <w:r w:rsidR="0019227A" w:rsidRPr="00456BD9">
        <w:rPr>
          <w:rFonts w:ascii="Arial" w:eastAsia="Times New Roman" w:hAnsi="Arial" w:cs="Arial"/>
          <w:lang w:eastAsia="fr-FR"/>
        </w:rPr>
        <w:t>Données</w:t>
      </w:r>
      <w:r w:rsidR="00421573" w:rsidRPr="00456BD9">
        <w:rPr>
          <w:rFonts w:ascii="Arial" w:eastAsia="Times New Roman" w:hAnsi="Arial" w:cs="Arial"/>
          <w:lang w:eastAsia="fr-FR"/>
        </w:rPr>
        <w:t xml:space="preserve"> à caractère personnel, y compris, le cas échéant, les mesures pour en atténuer les éventuelles conséquences négatives.</w:t>
      </w:r>
    </w:p>
    <w:p w14:paraId="73184FFB" w14:textId="6B5264BA" w:rsidR="00421573" w:rsidRPr="00456BD9" w:rsidRDefault="00421573" w:rsidP="00421573">
      <w:pPr>
        <w:shd w:val="clear" w:color="auto" w:fill="FFFFFF"/>
        <w:spacing w:after="165" w:line="240" w:lineRule="auto"/>
        <w:jc w:val="both"/>
        <w:rPr>
          <w:rFonts w:ascii="Arial" w:eastAsia="Times New Roman" w:hAnsi="Arial" w:cs="Arial"/>
          <w:lang w:eastAsia="fr-FR"/>
        </w:rPr>
      </w:pPr>
      <w:bookmarkStart w:id="8" w:name="_Hlk125995405"/>
      <w:bookmarkEnd w:id="7"/>
      <w:r w:rsidRPr="00456BD9">
        <w:rPr>
          <w:rFonts w:ascii="Arial" w:eastAsia="Times New Roman" w:hAnsi="Arial" w:cs="Arial"/>
          <w:lang w:eastAsia="fr-FR"/>
        </w:rPr>
        <w:t>Si, et dans la mesure où il n’est pas possible de fournir toutes ces informations en même temps, les informations peuvent être communiquées de manière échelonnée sans retard indu.</w:t>
      </w:r>
    </w:p>
    <w:bookmarkEnd w:id="8"/>
    <w:p w14:paraId="06C14886" w14:textId="42AC2D5F" w:rsidR="00421573" w:rsidRPr="008F46E2" w:rsidRDefault="00421573" w:rsidP="00B95B1B">
      <w:pPr>
        <w:pStyle w:val="Paragraphedeliste"/>
        <w:numPr>
          <w:ilvl w:val="0"/>
          <w:numId w:val="20"/>
        </w:numPr>
        <w:shd w:val="clear" w:color="auto" w:fill="FFFFFF"/>
        <w:spacing w:before="375" w:after="375" w:line="240" w:lineRule="auto"/>
        <w:jc w:val="both"/>
        <w:outlineLvl w:val="1"/>
        <w:rPr>
          <w:rFonts w:ascii="Arial" w:eastAsia="Times New Roman" w:hAnsi="Arial" w:cs="Arial"/>
          <w:b/>
          <w:u w:val="single"/>
          <w:lang w:eastAsia="fr-FR"/>
        </w:rPr>
      </w:pPr>
      <w:r w:rsidRPr="008F46E2">
        <w:rPr>
          <w:rFonts w:ascii="Arial" w:eastAsia="Times New Roman" w:hAnsi="Arial" w:cs="Arial"/>
          <w:b/>
          <w:u w:val="single"/>
          <w:lang w:eastAsia="fr-FR"/>
        </w:rPr>
        <w:t xml:space="preserve">Aide </w:t>
      </w:r>
      <w:bookmarkStart w:id="9" w:name="_Hlk125995421"/>
      <w:r w:rsidRPr="008F46E2">
        <w:rPr>
          <w:rFonts w:ascii="Arial" w:eastAsia="Times New Roman" w:hAnsi="Arial" w:cs="Arial"/>
          <w:b/>
          <w:u w:val="single"/>
          <w:lang w:eastAsia="fr-FR"/>
        </w:rPr>
        <w:t xml:space="preserve">du </w:t>
      </w:r>
      <w:r w:rsidR="00A90EDE" w:rsidRPr="008F46E2">
        <w:rPr>
          <w:rFonts w:ascii="Arial" w:eastAsia="Times New Roman" w:hAnsi="Arial" w:cs="Arial"/>
          <w:b/>
          <w:u w:val="single"/>
          <w:lang w:eastAsia="fr-FR"/>
        </w:rPr>
        <w:t>Sous-traitant</w:t>
      </w:r>
      <w:r w:rsidRPr="008F46E2">
        <w:rPr>
          <w:rFonts w:ascii="Arial" w:eastAsia="Times New Roman" w:hAnsi="Arial" w:cs="Arial"/>
          <w:b/>
          <w:u w:val="single"/>
          <w:lang w:eastAsia="fr-FR"/>
        </w:rPr>
        <w:t xml:space="preserve"> dans le cadre du respect par le </w:t>
      </w:r>
      <w:r w:rsidR="00A90EDE" w:rsidRPr="008F46E2">
        <w:rPr>
          <w:rFonts w:ascii="Arial" w:eastAsia="Times New Roman" w:hAnsi="Arial" w:cs="Arial"/>
          <w:b/>
          <w:u w:val="single"/>
          <w:lang w:eastAsia="fr-FR"/>
        </w:rPr>
        <w:t>Responsable du Traitement</w:t>
      </w:r>
      <w:r w:rsidRPr="008F46E2">
        <w:rPr>
          <w:rFonts w:ascii="Arial" w:eastAsia="Times New Roman" w:hAnsi="Arial" w:cs="Arial"/>
          <w:b/>
          <w:u w:val="single"/>
          <w:lang w:eastAsia="fr-FR"/>
        </w:rPr>
        <w:t xml:space="preserve"> de ses obligations</w:t>
      </w:r>
      <w:bookmarkEnd w:id="9"/>
    </w:p>
    <w:p w14:paraId="4007E55E" w14:textId="77777777" w:rsidR="00AA5091" w:rsidRPr="00456BD9" w:rsidRDefault="00AA5091" w:rsidP="00AA5091">
      <w:pPr>
        <w:pStyle w:val="Paragraphedeliste"/>
        <w:shd w:val="clear" w:color="auto" w:fill="FFFFFF"/>
        <w:spacing w:before="100" w:beforeAutospacing="1" w:after="150" w:line="240" w:lineRule="auto"/>
        <w:ind w:left="1800"/>
        <w:jc w:val="both"/>
        <w:rPr>
          <w:rFonts w:ascii="Arial" w:eastAsia="Times New Roman" w:hAnsi="Arial" w:cs="Arial"/>
          <w:lang w:eastAsia="fr-FR"/>
        </w:rPr>
      </w:pPr>
    </w:p>
    <w:p w14:paraId="09F712D4" w14:textId="39DE2BBE" w:rsidR="00AA5091" w:rsidRPr="00456BD9" w:rsidRDefault="00AA5091" w:rsidP="00AA5091">
      <w:pPr>
        <w:jc w:val="both"/>
        <w:rPr>
          <w:rFonts w:ascii="Arial" w:hAnsi="Arial" w:cs="Arial"/>
        </w:rPr>
      </w:pPr>
      <w:bookmarkStart w:id="10" w:name="_Hlk125995443"/>
      <w:r w:rsidRPr="00456BD9">
        <w:rPr>
          <w:rFonts w:ascii="Arial" w:hAnsi="Arial" w:cs="Arial"/>
        </w:rPr>
        <w:t>Le Sous-traitant s’engage</w:t>
      </w:r>
      <w:r w:rsidR="00B86D53">
        <w:rPr>
          <w:rFonts w:ascii="Arial" w:hAnsi="Arial" w:cs="Arial"/>
        </w:rPr>
        <w:t xml:space="preserve"> à conseiller le Responsable </w:t>
      </w:r>
      <w:r w:rsidR="003519F4">
        <w:rPr>
          <w:rFonts w:ascii="Arial" w:hAnsi="Arial" w:cs="Arial"/>
        </w:rPr>
        <w:t>du</w:t>
      </w:r>
      <w:r w:rsidRPr="00456BD9">
        <w:rPr>
          <w:rFonts w:ascii="Arial" w:hAnsi="Arial" w:cs="Arial"/>
        </w:rPr>
        <w:t xml:space="preserve"> </w:t>
      </w:r>
      <w:r w:rsidR="006A2DBF" w:rsidRPr="00456BD9">
        <w:rPr>
          <w:rFonts w:ascii="Arial" w:hAnsi="Arial" w:cs="Arial"/>
        </w:rPr>
        <w:t>Traitement</w:t>
      </w:r>
      <w:r w:rsidRPr="00456BD9">
        <w:rPr>
          <w:rFonts w:ascii="Arial" w:hAnsi="Arial" w:cs="Arial"/>
        </w:rPr>
        <w:t xml:space="preserve"> sur l’application du </w:t>
      </w:r>
      <w:r w:rsidR="00B86D53">
        <w:rPr>
          <w:rFonts w:ascii="Arial" w:eastAsia="Times New Roman" w:hAnsi="Arial" w:cs="Arial"/>
          <w:bCs/>
          <w:iCs/>
          <w:lang w:eastAsia="fr-FR"/>
        </w:rPr>
        <w:t>RGPD</w:t>
      </w:r>
      <w:r w:rsidR="00095C43" w:rsidRPr="00456BD9">
        <w:rPr>
          <w:rFonts w:ascii="Arial" w:hAnsi="Arial" w:cs="Arial"/>
        </w:rPr>
        <w:t xml:space="preserve"> </w:t>
      </w:r>
      <w:r w:rsidRPr="00456BD9">
        <w:rPr>
          <w:rFonts w:ascii="Arial" w:hAnsi="Arial" w:cs="Arial"/>
        </w:rPr>
        <w:t>dès lors qu’il considère qu’une non-conformité peut avoir un</w:t>
      </w:r>
      <w:r w:rsidR="00B86D53">
        <w:rPr>
          <w:rFonts w:ascii="Arial" w:hAnsi="Arial" w:cs="Arial"/>
        </w:rPr>
        <w:t xml:space="preserve"> impact sur la vie privée des P</w:t>
      </w:r>
      <w:r w:rsidRPr="00456BD9">
        <w:rPr>
          <w:rFonts w:ascii="Arial" w:hAnsi="Arial" w:cs="Arial"/>
        </w:rPr>
        <w:t>ersonnes</w:t>
      </w:r>
      <w:r w:rsidR="00B86D53">
        <w:rPr>
          <w:rFonts w:ascii="Arial" w:hAnsi="Arial" w:cs="Arial"/>
        </w:rPr>
        <w:t xml:space="preserve"> concernées</w:t>
      </w:r>
      <w:r w:rsidRPr="00456BD9">
        <w:rPr>
          <w:rFonts w:ascii="Arial" w:hAnsi="Arial" w:cs="Arial"/>
        </w:rPr>
        <w:t>.</w:t>
      </w:r>
    </w:p>
    <w:p w14:paraId="669A1406" w14:textId="23ED8F95" w:rsidR="00AA5091" w:rsidRPr="00456BD9" w:rsidRDefault="00AA5091" w:rsidP="00AA5091">
      <w:pPr>
        <w:jc w:val="both"/>
        <w:rPr>
          <w:rFonts w:ascii="Arial" w:hAnsi="Arial" w:cs="Arial"/>
        </w:rPr>
      </w:pPr>
      <w:r w:rsidRPr="00456BD9">
        <w:rPr>
          <w:rFonts w:ascii="Arial" w:hAnsi="Arial" w:cs="Arial"/>
        </w:rPr>
        <w:t xml:space="preserve">Le Sous-traitant aide le </w:t>
      </w:r>
      <w:r w:rsidR="00B86D53">
        <w:rPr>
          <w:rFonts w:ascii="Arial" w:hAnsi="Arial" w:cs="Arial"/>
          <w:bCs/>
        </w:rPr>
        <w:t xml:space="preserve">Responsable </w:t>
      </w:r>
      <w:r w:rsidR="003519F4">
        <w:rPr>
          <w:rFonts w:ascii="Arial" w:hAnsi="Arial" w:cs="Arial"/>
          <w:bCs/>
        </w:rPr>
        <w:t>du</w:t>
      </w:r>
      <w:r w:rsidRPr="00456BD9">
        <w:rPr>
          <w:rFonts w:ascii="Arial" w:hAnsi="Arial" w:cs="Arial"/>
          <w:bCs/>
        </w:rPr>
        <w:t xml:space="preserve"> </w:t>
      </w:r>
      <w:r w:rsidR="006A2DBF" w:rsidRPr="00456BD9">
        <w:rPr>
          <w:rFonts w:ascii="Arial" w:hAnsi="Arial" w:cs="Arial"/>
          <w:bCs/>
        </w:rPr>
        <w:t>Traitement</w:t>
      </w:r>
      <w:r w:rsidRPr="00456BD9">
        <w:rPr>
          <w:rFonts w:ascii="Arial" w:hAnsi="Arial" w:cs="Arial"/>
          <w:bCs/>
        </w:rPr>
        <w:t xml:space="preserve"> </w:t>
      </w:r>
      <w:r w:rsidRPr="00456BD9">
        <w:rPr>
          <w:rFonts w:ascii="Arial" w:hAnsi="Arial" w:cs="Arial"/>
        </w:rPr>
        <w:t xml:space="preserve">pour la réalisation d’analyses d’impact relatives à la protection des </w:t>
      </w:r>
      <w:r w:rsidR="0019227A" w:rsidRPr="00456BD9">
        <w:rPr>
          <w:rFonts w:ascii="Arial" w:hAnsi="Arial" w:cs="Arial"/>
        </w:rPr>
        <w:t>Données</w:t>
      </w:r>
      <w:r w:rsidRPr="00456BD9">
        <w:rPr>
          <w:rFonts w:ascii="Arial" w:hAnsi="Arial" w:cs="Arial"/>
        </w:rPr>
        <w:t xml:space="preserve"> rendues obligatoires lorsqu’un type de </w:t>
      </w:r>
      <w:r w:rsidR="006A2DBF" w:rsidRPr="00456BD9">
        <w:rPr>
          <w:rFonts w:ascii="Arial" w:hAnsi="Arial" w:cs="Arial"/>
        </w:rPr>
        <w:t>Traitement</w:t>
      </w:r>
      <w:r w:rsidRPr="00456BD9">
        <w:rPr>
          <w:rFonts w:ascii="Arial" w:hAnsi="Arial" w:cs="Arial"/>
        </w:rPr>
        <w:t xml:space="preserve"> est susceptible de présenter un risque élevé pour les droits et libertés des </w:t>
      </w:r>
      <w:r w:rsidR="00B86D53">
        <w:rPr>
          <w:rFonts w:ascii="Arial" w:hAnsi="Arial" w:cs="Arial"/>
        </w:rPr>
        <w:t>Personnes concernées.</w:t>
      </w:r>
    </w:p>
    <w:p w14:paraId="3FFF0F2F" w14:textId="11CA8827" w:rsidR="00AA5091" w:rsidRPr="00456BD9" w:rsidRDefault="00AA5091" w:rsidP="00AA5091">
      <w:pPr>
        <w:jc w:val="both"/>
        <w:rPr>
          <w:rFonts w:ascii="Arial" w:hAnsi="Arial" w:cs="Arial"/>
        </w:rPr>
      </w:pPr>
      <w:r w:rsidRPr="00456BD9">
        <w:rPr>
          <w:rFonts w:ascii="Arial" w:hAnsi="Arial" w:cs="Arial"/>
        </w:rPr>
        <w:t>Le Sous-</w:t>
      </w:r>
      <w:r w:rsidR="00B86D53">
        <w:rPr>
          <w:rFonts w:ascii="Arial" w:hAnsi="Arial" w:cs="Arial"/>
        </w:rPr>
        <w:t xml:space="preserve">traitant aide le Responsable </w:t>
      </w:r>
      <w:r w:rsidR="003519F4">
        <w:rPr>
          <w:rFonts w:ascii="Arial" w:hAnsi="Arial" w:cs="Arial"/>
        </w:rPr>
        <w:t>du</w:t>
      </w:r>
      <w:r w:rsidRPr="00456BD9">
        <w:rPr>
          <w:rFonts w:ascii="Arial" w:hAnsi="Arial" w:cs="Arial"/>
        </w:rPr>
        <w:t xml:space="preserve"> </w:t>
      </w:r>
      <w:r w:rsidR="006A2DBF" w:rsidRPr="00456BD9">
        <w:rPr>
          <w:rFonts w:ascii="Arial" w:hAnsi="Arial" w:cs="Arial"/>
        </w:rPr>
        <w:t>Traitement</w:t>
      </w:r>
      <w:r w:rsidRPr="00456BD9">
        <w:rPr>
          <w:rFonts w:ascii="Arial" w:hAnsi="Arial" w:cs="Arial"/>
        </w:rPr>
        <w:t xml:space="preserve"> pour la réalisation de la consultation préalable de l’autorité de contrôle lorsque l’analyse d’impact susmentionnée indique que le </w:t>
      </w:r>
      <w:r w:rsidR="006A2DBF" w:rsidRPr="00456BD9">
        <w:rPr>
          <w:rFonts w:ascii="Arial" w:hAnsi="Arial" w:cs="Arial"/>
        </w:rPr>
        <w:t>Traitement</w:t>
      </w:r>
      <w:r w:rsidRPr="00456BD9">
        <w:rPr>
          <w:rFonts w:ascii="Arial" w:hAnsi="Arial" w:cs="Arial"/>
        </w:rPr>
        <w:t xml:space="preserve"> pourrait p</w:t>
      </w:r>
      <w:r w:rsidR="00B86D53">
        <w:rPr>
          <w:rFonts w:ascii="Arial" w:hAnsi="Arial" w:cs="Arial"/>
        </w:rPr>
        <w:t xml:space="preserve">résenter un risque élevé si le Responsable </w:t>
      </w:r>
      <w:r w:rsidR="003519F4">
        <w:rPr>
          <w:rFonts w:ascii="Arial" w:hAnsi="Arial" w:cs="Arial"/>
        </w:rPr>
        <w:t>du</w:t>
      </w:r>
      <w:r w:rsidRPr="00456BD9">
        <w:rPr>
          <w:rFonts w:ascii="Arial" w:hAnsi="Arial" w:cs="Arial"/>
        </w:rPr>
        <w:t xml:space="preserve"> </w:t>
      </w:r>
      <w:r w:rsidR="006A2DBF" w:rsidRPr="00456BD9">
        <w:rPr>
          <w:rFonts w:ascii="Arial" w:hAnsi="Arial" w:cs="Arial"/>
        </w:rPr>
        <w:t>Traitement</w:t>
      </w:r>
      <w:r w:rsidRPr="00456BD9">
        <w:rPr>
          <w:rFonts w:ascii="Arial" w:hAnsi="Arial" w:cs="Arial"/>
        </w:rPr>
        <w:t xml:space="preserve"> ne prend pas de mesures nécessaires pour atténuer ce risque.</w:t>
      </w:r>
    </w:p>
    <w:bookmarkEnd w:id="10"/>
    <w:p w14:paraId="36F65238" w14:textId="77777777" w:rsidR="00421573" w:rsidRPr="008F46E2" w:rsidRDefault="00421573" w:rsidP="008F46E2">
      <w:pPr>
        <w:pStyle w:val="Paragraphedeliste"/>
        <w:numPr>
          <w:ilvl w:val="0"/>
          <w:numId w:val="20"/>
        </w:numPr>
        <w:shd w:val="clear" w:color="auto" w:fill="FFFFFF"/>
        <w:spacing w:before="375" w:after="375" w:line="600" w:lineRule="atLeast"/>
        <w:jc w:val="both"/>
        <w:outlineLvl w:val="1"/>
        <w:rPr>
          <w:rFonts w:ascii="Arial" w:eastAsia="Times New Roman" w:hAnsi="Arial" w:cs="Arial"/>
          <w:b/>
          <w:u w:val="single"/>
          <w:lang w:eastAsia="fr-FR"/>
        </w:rPr>
      </w:pPr>
      <w:r w:rsidRPr="008F46E2">
        <w:rPr>
          <w:rFonts w:ascii="Arial" w:eastAsia="Times New Roman" w:hAnsi="Arial" w:cs="Arial"/>
          <w:b/>
          <w:u w:val="single"/>
          <w:lang w:eastAsia="fr-FR"/>
        </w:rPr>
        <w:t>Mesures de sécurité</w:t>
      </w:r>
    </w:p>
    <w:p w14:paraId="22BD0783" w14:textId="77777777" w:rsidR="00AA5091" w:rsidRPr="00456BD9" w:rsidRDefault="00AA5091" w:rsidP="00AA5091">
      <w:pPr>
        <w:pStyle w:val="Paragraphedeliste"/>
        <w:shd w:val="clear" w:color="auto" w:fill="FFFFFF"/>
        <w:spacing w:before="100" w:beforeAutospacing="1" w:after="150" w:line="240" w:lineRule="auto"/>
        <w:ind w:left="1800"/>
        <w:jc w:val="both"/>
        <w:rPr>
          <w:rFonts w:ascii="Arial" w:eastAsia="Times New Roman" w:hAnsi="Arial" w:cs="Arial"/>
          <w:lang w:eastAsia="fr-FR"/>
        </w:rPr>
      </w:pPr>
    </w:p>
    <w:p w14:paraId="48D5E5E9" w14:textId="29DC5C80" w:rsidR="00AA5091" w:rsidRPr="00456BD9" w:rsidRDefault="00AA5091" w:rsidP="00AA5091">
      <w:pPr>
        <w:jc w:val="both"/>
        <w:rPr>
          <w:rFonts w:ascii="Arial" w:hAnsi="Arial" w:cs="Arial"/>
        </w:rPr>
      </w:pPr>
      <w:bookmarkStart w:id="11" w:name="_Hlk125995480"/>
      <w:r w:rsidRPr="00456BD9">
        <w:rPr>
          <w:rFonts w:ascii="Arial" w:hAnsi="Arial" w:cs="Arial"/>
        </w:rPr>
        <w:t>Le Sous-</w:t>
      </w:r>
      <w:r w:rsidR="00B86D53">
        <w:rPr>
          <w:rFonts w:ascii="Arial" w:hAnsi="Arial" w:cs="Arial"/>
        </w:rPr>
        <w:t xml:space="preserve">traitant aide le Responsable </w:t>
      </w:r>
      <w:r w:rsidR="003519F4">
        <w:rPr>
          <w:rFonts w:ascii="Arial" w:hAnsi="Arial" w:cs="Arial"/>
        </w:rPr>
        <w:t>du</w:t>
      </w:r>
      <w:r w:rsidRPr="00456BD9">
        <w:rPr>
          <w:rFonts w:ascii="Arial" w:hAnsi="Arial" w:cs="Arial"/>
        </w:rPr>
        <w:t xml:space="preserve"> </w:t>
      </w:r>
      <w:r w:rsidR="006A2DBF" w:rsidRPr="00456BD9">
        <w:rPr>
          <w:rFonts w:ascii="Arial" w:hAnsi="Arial" w:cs="Arial"/>
        </w:rPr>
        <w:t>Traitement</w:t>
      </w:r>
      <w:r w:rsidRPr="00456BD9">
        <w:rPr>
          <w:rFonts w:ascii="Arial" w:hAnsi="Arial" w:cs="Arial"/>
        </w:rPr>
        <w:t xml:space="preserve"> à garantir ses obligations en matière de sécurité des </w:t>
      </w:r>
      <w:r w:rsidR="0019227A" w:rsidRPr="00456BD9">
        <w:rPr>
          <w:rFonts w:ascii="Arial" w:hAnsi="Arial" w:cs="Arial"/>
        </w:rPr>
        <w:t>Données</w:t>
      </w:r>
      <w:r w:rsidRPr="00456BD9">
        <w:rPr>
          <w:rFonts w:ascii="Arial" w:hAnsi="Arial" w:cs="Arial"/>
        </w:rPr>
        <w:t xml:space="preserve"> à caractère personnel.</w:t>
      </w:r>
    </w:p>
    <w:p w14:paraId="50E1F3C2" w14:textId="04DB9855" w:rsidR="00AA5091" w:rsidRDefault="00AA5091" w:rsidP="00AA5091">
      <w:pPr>
        <w:jc w:val="both"/>
        <w:rPr>
          <w:rFonts w:ascii="Arial" w:hAnsi="Arial" w:cs="Arial"/>
        </w:rPr>
      </w:pPr>
      <w:r w:rsidRPr="00456BD9">
        <w:rPr>
          <w:rFonts w:ascii="Arial" w:hAnsi="Arial" w:cs="Arial"/>
        </w:rPr>
        <w:t>Le Sous-traitant s’engage à mettre en œuvre les mesures techniques et organisationnelles suivantes garantissant un niveau de sécurité adapté au risque</w:t>
      </w:r>
      <w:r w:rsidR="003F6433" w:rsidRPr="00456BD9">
        <w:rPr>
          <w:rFonts w:ascii="Arial" w:hAnsi="Arial" w:cs="Arial"/>
        </w:rPr>
        <w:t xml:space="preserve"> telles que détaillées dans </w:t>
      </w:r>
      <w:r w:rsidR="007847CA">
        <w:rPr>
          <w:rFonts w:ascii="Arial" w:hAnsi="Arial" w:cs="Arial"/>
        </w:rPr>
        <w:t>la proposition technique</w:t>
      </w:r>
      <w:r w:rsidR="003F6433" w:rsidRPr="00456BD9">
        <w:rPr>
          <w:rFonts w:ascii="Arial" w:hAnsi="Arial" w:cs="Arial"/>
        </w:rPr>
        <w:t xml:space="preserve"> du </w:t>
      </w:r>
      <w:r w:rsidR="009403B9">
        <w:rPr>
          <w:rFonts w:ascii="Arial" w:hAnsi="Arial" w:cs="Arial"/>
        </w:rPr>
        <w:t>T</w:t>
      </w:r>
      <w:r w:rsidR="003F6433" w:rsidRPr="00456BD9">
        <w:rPr>
          <w:rFonts w:ascii="Arial" w:hAnsi="Arial" w:cs="Arial"/>
        </w:rPr>
        <w:t>itulaire</w:t>
      </w:r>
      <w:r w:rsidRPr="00456BD9">
        <w:rPr>
          <w:rFonts w:ascii="Arial" w:hAnsi="Arial" w:cs="Arial"/>
        </w:rPr>
        <w:t>.</w:t>
      </w:r>
    </w:p>
    <w:bookmarkEnd w:id="11"/>
    <w:p w14:paraId="1F0A2223" w14:textId="4A9D025C" w:rsidR="00421573" w:rsidRPr="008F46E2" w:rsidRDefault="00421573" w:rsidP="008F46E2">
      <w:pPr>
        <w:pStyle w:val="Paragraphedeliste"/>
        <w:numPr>
          <w:ilvl w:val="0"/>
          <w:numId w:val="20"/>
        </w:numPr>
        <w:shd w:val="clear" w:color="auto" w:fill="FFFFFF"/>
        <w:spacing w:before="375" w:after="375" w:line="600" w:lineRule="atLeast"/>
        <w:jc w:val="both"/>
        <w:outlineLvl w:val="1"/>
        <w:rPr>
          <w:rFonts w:ascii="Arial" w:eastAsia="Times New Roman" w:hAnsi="Arial" w:cs="Arial"/>
          <w:b/>
          <w:u w:val="single"/>
          <w:lang w:eastAsia="fr-FR"/>
        </w:rPr>
      </w:pPr>
      <w:r w:rsidRPr="008F46E2">
        <w:rPr>
          <w:rFonts w:ascii="Arial" w:eastAsia="Times New Roman" w:hAnsi="Arial" w:cs="Arial"/>
          <w:b/>
          <w:u w:val="single"/>
          <w:lang w:eastAsia="fr-FR"/>
        </w:rPr>
        <w:t xml:space="preserve">Sort des </w:t>
      </w:r>
      <w:r w:rsidR="0019227A" w:rsidRPr="008F46E2">
        <w:rPr>
          <w:rFonts w:ascii="Arial" w:eastAsia="Times New Roman" w:hAnsi="Arial" w:cs="Arial"/>
          <w:b/>
          <w:u w:val="single"/>
          <w:lang w:eastAsia="fr-FR"/>
        </w:rPr>
        <w:t>Données</w:t>
      </w:r>
      <w:r w:rsidR="001B22FB" w:rsidRPr="008F46E2">
        <w:rPr>
          <w:rFonts w:ascii="Arial" w:eastAsia="Times New Roman" w:hAnsi="Arial" w:cs="Arial"/>
          <w:b/>
          <w:u w:val="single"/>
          <w:lang w:eastAsia="fr-FR"/>
        </w:rPr>
        <w:t xml:space="preserve"> à l’</w:t>
      </w:r>
      <w:r w:rsidR="004528B5" w:rsidRPr="008F46E2">
        <w:rPr>
          <w:rFonts w:ascii="Arial" w:eastAsia="Times New Roman" w:hAnsi="Arial" w:cs="Arial"/>
          <w:b/>
          <w:u w:val="single"/>
          <w:lang w:eastAsia="fr-FR"/>
        </w:rPr>
        <w:t xml:space="preserve">issue du </w:t>
      </w:r>
      <w:r w:rsidR="0007001A">
        <w:rPr>
          <w:rFonts w:ascii="Arial" w:eastAsia="Times New Roman" w:hAnsi="Arial" w:cs="Arial"/>
          <w:b/>
          <w:u w:val="single"/>
          <w:lang w:eastAsia="fr-FR"/>
        </w:rPr>
        <w:t>Marché</w:t>
      </w:r>
    </w:p>
    <w:p w14:paraId="62CC5328" w14:textId="77777777" w:rsidR="00AA5091" w:rsidRPr="00456BD9" w:rsidRDefault="00AA5091" w:rsidP="00AA5091">
      <w:pPr>
        <w:pStyle w:val="Paragraphedeliste"/>
        <w:shd w:val="clear" w:color="auto" w:fill="FFFFFF"/>
        <w:spacing w:before="100" w:beforeAutospacing="1" w:after="150" w:line="240" w:lineRule="auto"/>
        <w:ind w:left="1800"/>
        <w:jc w:val="both"/>
        <w:rPr>
          <w:rFonts w:ascii="Arial" w:eastAsia="Times New Roman" w:hAnsi="Arial" w:cs="Arial"/>
          <w:lang w:eastAsia="fr-FR"/>
        </w:rPr>
      </w:pPr>
    </w:p>
    <w:p w14:paraId="19A0042E" w14:textId="73C2E037" w:rsidR="00AA5091" w:rsidRPr="00886F3A" w:rsidRDefault="00AA5091" w:rsidP="00886F3A">
      <w:pPr>
        <w:jc w:val="both"/>
        <w:rPr>
          <w:rFonts w:ascii="Arial" w:hAnsi="Arial" w:cs="Arial"/>
        </w:rPr>
      </w:pPr>
      <w:bookmarkStart w:id="12" w:name="_Hlk125995780"/>
      <w:r w:rsidRPr="00886F3A">
        <w:rPr>
          <w:rFonts w:ascii="Arial" w:hAnsi="Arial" w:cs="Arial"/>
        </w:rPr>
        <w:lastRenderedPageBreak/>
        <w:t>Au terme d</w:t>
      </w:r>
      <w:r w:rsidR="00E8293A" w:rsidRPr="00886F3A">
        <w:rPr>
          <w:rFonts w:ascii="Arial" w:hAnsi="Arial" w:cs="Arial"/>
        </w:rPr>
        <w:t>u</w:t>
      </w:r>
      <w:r w:rsidRPr="00886F3A">
        <w:rPr>
          <w:rFonts w:ascii="Arial" w:hAnsi="Arial" w:cs="Arial"/>
        </w:rPr>
        <w:t xml:space="preserve"> </w:t>
      </w:r>
      <w:r w:rsidR="0007001A" w:rsidRPr="00886F3A">
        <w:rPr>
          <w:rFonts w:ascii="Arial" w:hAnsi="Arial" w:cs="Arial"/>
        </w:rPr>
        <w:t>Marché</w:t>
      </w:r>
      <w:r w:rsidRPr="00886F3A">
        <w:rPr>
          <w:rFonts w:ascii="Arial" w:hAnsi="Arial" w:cs="Arial"/>
        </w:rPr>
        <w:t xml:space="preserve">, le Sous-traitant s’engage à </w:t>
      </w:r>
      <w:r w:rsidR="00886F3A" w:rsidRPr="00886F3A">
        <w:rPr>
          <w:rFonts w:ascii="Arial" w:hAnsi="Arial" w:cs="Arial"/>
        </w:rPr>
        <w:t>détruire</w:t>
      </w:r>
      <w:r w:rsidRPr="00886F3A">
        <w:rPr>
          <w:rFonts w:ascii="Arial" w:hAnsi="Arial" w:cs="Arial"/>
        </w:rPr>
        <w:t xml:space="preserve"> toutes les copies existantes dans les systèmes d’information du Sous-traitant. Une fois détruites, le </w:t>
      </w:r>
      <w:r w:rsidR="00A90EDE" w:rsidRPr="00886F3A">
        <w:rPr>
          <w:rFonts w:ascii="Arial" w:hAnsi="Arial" w:cs="Arial"/>
        </w:rPr>
        <w:t>Sous-traitant</w:t>
      </w:r>
      <w:r w:rsidRPr="00886F3A">
        <w:rPr>
          <w:rFonts w:ascii="Arial" w:hAnsi="Arial" w:cs="Arial"/>
        </w:rPr>
        <w:t xml:space="preserve"> doit justifi</w:t>
      </w:r>
      <w:r w:rsidR="0007001A" w:rsidRPr="00886F3A">
        <w:rPr>
          <w:rFonts w:ascii="Arial" w:hAnsi="Arial" w:cs="Arial"/>
        </w:rPr>
        <w:t>er par écrit de la destruction.</w:t>
      </w:r>
    </w:p>
    <w:bookmarkEnd w:id="12"/>
    <w:p w14:paraId="2ACD236B" w14:textId="46DCE93D" w:rsidR="00421573" w:rsidRPr="008F46E2" w:rsidRDefault="00421573" w:rsidP="008F46E2">
      <w:pPr>
        <w:pStyle w:val="Paragraphedeliste"/>
        <w:numPr>
          <w:ilvl w:val="0"/>
          <w:numId w:val="20"/>
        </w:numPr>
        <w:shd w:val="clear" w:color="auto" w:fill="FFFFFF"/>
        <w:spacing w:before="375" w:after="375" w:line="600" w:lineRule="atLeast"/>
        <w:jc w:val="both"/>
        <w:outlineLvl w:val="1"/>
        <w:rPr>
          <w:rFonts w:ascii="Arial" w:eastAsia="Times New Roman" w:hAnsi="Arial" w:cs="Arial"/>
          <w:b/>
          <w:u w:val="single"/>
          <w:lang w:eastAsia="fr-FR"/>
        </w:rPr>
      </w:pPr>
      <w:r w:rsidRPr="008F46E2">
        <w:rPr>
          <w:rFonts w:ascii="Arial" w:eastAsia="Times New Roman" w:hAnsi="Arial" w:cs="Arial"/>
          <w:b/>
          <w:u w:val="single"/>
          <w:lang w:eastAsia="fr-FR"/>
        </w:rPr>
        <w:t xml:space="preserve">Délégué à la protection des </w:t>
      </w:r>
      <w:r w:rsidR="0007001A">
        <w:rPr>
          <w:rFonts w:ascii="Arial" w:eastAsia="Times New Roman" w:hAnsi="Arial" w:cs="Arial"/>
          <w:b/>
          <w:u w:val="single"/>
          <w:lang w:eastAsia="fr-FR"/>
        </w:rPr>
        <w:t>d</w:t>
      </w:r>
      <w:r w:rsidR="0019227A" w:rsidRPr="008F46E2">
        <w:rPr>
          <w:rFonts w:ascii="Arial" w:eastAsia="Times New Roman" w:hAnsi="Arial" w:cs="Arial"/>
          <w:b/>
          <w:u w:val="single"/>
          <w:lang w:eastAsia="fr-FR"/>
        </w:rPr>
        <w:t>onnées</w:t>
      </w:r>
    </w:p>
    <w:p w14:paraId="1AD47705" w14:textId="0059DE73" w:rsidR="00AA5091" w:rsidRPr="00456BD9" w:rsidRDefault="00AA5091" w:rsidP="00AA5091">
      <w:pPr>
        <w:shd w:val="clear" w:color="auto" w:fill="FFFFFF"/>
        <w:jc w:val="both"/>
        <w:rPr>
          <w:rFonts w:ascii="Arial" w:hAnsi="Arial" w:cs="Arial"/>
        </w:rPr>
      </w:pPr>
      <w:bookmarkStart w:id="13" w:name="_Hlk125995875"/>
      <w:r w:rsidRPr="00456BD9">
        <w:rPr>
          <w:rFonts w:ascii="Arial" w:hAnsi="Arial" w:cs="Arial"/>
        </w:rPr>
        <w:t>P</w:t>
      </w:r>
      <w:r w:rsidR="0007001A">
        <w:rPr>
          <w:rFonts w:ascii="Arial" w:hAnsi="Arial" w:cs="Arial"/>
        </w:rPr>
        <w:t>our toute demande concernant le</w:t>
      </w:r>
      <w:r w:rsidRPr="00456BD9">
        <w:rPr>
          <w:rFonts w:ascii="Arial" w:hAnsi="Arial" w:cs="Arial"/>
        </w:rPr>
        <w:t xml:space="preserve"> </w:t>
      </w:r>
      <w:r w:rsidR="006A2DBF" w:rsidRPr="00456BD9">
        <w:rPr>
          <w:rFonts w:ascii="Arial" w:hAnsi="Arial" w:cs="Arial"/>
        </w:rPr>
        <w:t>Traitement</w:t>
      </w:r>
      <w:r w:rsidR="0007001A">
        <w:rPr>
          <w:rFonts w:ascii="Arial" w:hAnsi="Arial" w:cs="Arial"/>
        </w:rPr>
        <w:t xml:space="preserve"> de Données à caractère personnel</w:t>
      </w:r>
      <w:r w:rsidRPr="00456BD9">
        <w:rPr>
          <w:rFonts w:ascii="Arial" w:hAnsi="Arial" w:cs="Arial"/>
        </w:rPr>
        <w:t xml:space="preserve">, le Responsable de </w:t>
      </w:r>
      <w:r w:rsidR="006A2DBF" w:rsidRPr="00456BD9">
        <w:rPr>
          <w:rFonts w:ascii="Arial" w:hAnsi="Arial" w:cs="Arial"/>
        </w:rPr>
        <w:t>Traitement</w:t>
      </w:r>
      <w:r w:rsidRPr="00456BD9">
        <w:rPr>
          <w:rFonts w:ascii="Arial" w:hAnsi="Arial" w:cs="Arial"/>
        </w:rPr>
        <w:t xml:space="preserve"> peut adresser une demande par </w:t>
      </w:r>
      <w:r w:rsidR="0007001A">
        <w:rPr>
          <w:rFonts w:ascii="Arial" w:hAnsi="Arial" w:cs="Arial"/>
        </w:rPr>
        <w:t xml:space="preserve">courrier électronique au délégué à la protection des </w:t>
      </w:r>
      <w:r w:rsidR="00653B97">
        <w:rPr>
          <w:rFonts w:ascii="Arial" w:hAnsi="Arial" w:cs="Arial"/>
        </w:rPr>
        <w:t>d</w:t>
      </w:r>
      <w:r w:rsidRPr="00456BD9">
        <w:rPr>
          <w:rFonts w:ascii="Arial" w:hAnsi="Arial" w:cs="Arial"/>
        </w:rPr>
        <w:t>onnées (</w:t>
      </w:r>
      <w:r w:rsidR="0007001A">
        <w:rPr>
          <w:rFonts w:ascii="Arial" w:hAnsi="Arial" w:cs="Arial"/>
        </w:rPr>
        <w:t>ou « </w:t>
      </w:r>
      <w:r w:rsidRPr="00456BD9">
        <w:rPr>
          <w:rFonts w:ascii="Arial" w:hAnsi="Arial" w:cs="Arial"/>
        </w:rPr>
        <w:t xml:space="preserve">Data Protection </w:t>
      </w:r>
      <w:proofErr w:type="spellStart"/>
      <w:r w:rsidRPr="00456BD9">
        <w:rPr>
          <w:rFonts w:ascii="Arial" w:hAnsi="Arial" w:cs="Arial"/>
        </w:rPr>
        <w:t>Officer</w:t>
      </w:r>
      <w:proofErr w:type="spellEnd"/>
      <w:r w:rsidR="0007001A">
        <w:rPr>
          <w:rFonts w:ascii="Arial" w:hAnsi="Arial" w:cs="Arial"/>
        </w:rPr>
        <w:t> », « DPO </w:t>
      </w:r>
      <w:r w:rsidR="0007001A" w:rsidRPr="00653B97">
        <w:rPr>
          <w:rFonts w:ascii="Arial" w:hAnsi="Arial" w:cs="Arial"/>
        </w:rPr>
        <w:t>»</w:t>
      </w:r>
      <w:r w:rsidRPr="00653B97">
        <w:rPr>
          <w:rFonts w:ascii="Arial" w:hAnsi="Arial" w:cs="Arial"/>
        </w:rPr>
        <w:t>).</w:t>
      </w:r>
    </w:p>
    <w:bookmarkEnd w:id="13"/>
    <w:p w14:paraId="63E6C8AA" w14:textId="71E1AFA4" w:rsidR="00421573" w:rsidRPr="008F46E2" w:rsidRDefault="00421573" w:rsidP="008F46E2">
      <w:pPr>
        <w:pStyle w:val="Paragraphedeliste"/>
        <w:numPr>
          <w:ilvl w:val="0"/>
          <w:numId w:val="20"/>
        </w:numPr>
        <w:shd w:val="clear" w:color="auto" w:fill="FFFFFF"/>
        <w:spacing w:before="375" w:after="375" w:line="600" w:lineRule="atLeast"/>
        <w:jc w:val="both"/>
        <w:outlineLvl w:val="1"/>
        <w:rPr>
          <w:rFonts w:ascii="Arial" w:eastAsia="Times New Roman" w:hAnsi="Arial" w:cs="Arial"/>
          <w:b/>
          <w:u w:val="single"/>
          <w:lang w:eastAsia="fr-FR"/>
        </w:rPr>
      </w:pPr>
      <w:r w:rsidRPr="008F46E2">
        <w:rPr>
          <w:rFonts w:ascii="Arial" w:eastAsia="Times New Roman" w:hAnsi="Arial" w:cs="Arial"/>
          <w:b/>
          <w:u w:val="single"/>
          <w:lang w:eastAsia="fr-FR"/>
        </w:rPr>
        <w:t xml:space="preserve">Registre des catégories d’activités de </w:t>
      </w:r>
      <w:r w:rsidR="006A2DBF" w:rsidRPr="008F46E2">
        <w:rPr>
          <w:rFonts w:ascii="Arial" w:eastAsia="Times New Roman" w:hAnsi="Arial" w:cs="Arial"/>
          <w:b/>
          <w:u w:val="single"/>
          <w:lang w:eastAsia="fr-FR"/>
        </w:rPr>
        <w:t>Traitement</w:t>
      </w:r>
    </w:p>
    <w:p w14:paraId="27AD1766" w14:textId="20225A84" w:rsidR="00421573" w:rsidRPr="00456BD9" w:rsidRDefault="00421573" w:rsidP="00421573">
      <w:pPr>
        <w:shd w:val="clear" w:color="auto" w:fill="FFFFFF"/>
        <w:spacing w:after="165" w:line="240" w:lineRule="auto"/>
        <w:jc w:val="both"/>
        <w:rPr>
          <w:rFonts w:ascii="Arial" w:eastAsia="Times New Roman" w:hAnsi="Arial" w:cs="Arial"/>
          <w:lang w:eastAsia="fr-FR"/>
        </w:rPr>
      </w:pPr>
      <w:bookmarkStart w:id="14" w:name="_Hlk125996091"/>
      <w:r w:rsidRPr="00456BD9">
        <w:rPr>
          <w:rFonts w:ascii="Arial" w:eastAsia="Times New Roman" w:hAnsi="Arial" w:cs="Arial"/>
          <w:lang w:eastAsia="fr-FR"/>
        </w:rPr>
        <w:t xml:space="preserve">Le </w:t>
      </w:r>
      <w:r w:rsidR="00A90EDE" w:rsidRPr="00456BD9">
        <w:rPr>
          <w:rFonts w:ascii="Arial" w:eastAsia="Times New Roman" w:hAnsi="Arial" w:cs="Arial"/>
          <w:lang w:eastAsia="fr-FR"/>
        </w:rPr>
        <w:t>Sous-traitant</w:t>
      </w:r>
      <w:r w:rsidRPr="00456BD9">
        <w:rPr>
          <w:rFonts w:ascii="Arial" w:eastAsia="Times New Roman" w:hAnsi="Arial" w:cs="Arial"/>
          <w:lang w:eastAsia="fr-FR"/>
        </w:rPr>
        <w:t xml:space="preserve"> déclare </w:t>
      </w:r>
      <w:r w:rsidRPr="00456BD9">
        <w:rPr>
          <w:rFonts w:ascii="Arial" w:eastAsia="Times New Roman" w:hAnsi="Arial" w:cs="Arial"/>
          <w:b/>
          <w:bCs/>
          <w:lang w:eastAsia="fr-FR"/>
        </w:rPr>
        <w:t>tenir par écrit</w:t>
      </w:r>
      <w:r w:rsidR="00E8293A" w:rsidRPr="00456BD9">
        <w:rPr>
          <w:rFonts w:ascii="Arial" w:eastAsia="Times New Roman" w:hAnsi="Arial" w:cs="Arial"/>
          <w:b/>
          <w:bCs/>
          <w:lang w:eastAsia="fr-FR"/>
        </w:rPr>
        <w:t xml:space="preserve"> et communiquer au Responsable du Traitement sur demande,</w:t>
      </w:r>
      <w:r w:rsidRPr="00456BD9">
        <w:rPr>
          <w:rFonts w:ascii="Arial" w:eastAsia="Times New Roman" w:hAnsi="Arial" w:cs="Arial"/>
          <w:b/>
          <w:bCs/>
          <w:lang w:eastAsia="fr-FR"/>
        </w:rPr>
        <w:t xml:space="preserve"> un registre</w:t>
      </w:r>
      <w:r w:rsidR="00DE72CF" w:rsidRPr="00456BD9">
        <w:rPr>
          <w:rFonts w:ascii="Arial" w:eastAsia="Times New Roman" w:hAnsi="Arial" w:cs="Arial"/>
          <w:lang w:eastAsia="fr-FR"/>
        </w:rPr>
        <w:t xml:space="preserve"> </w:t>
      </w:r>
      <w:r w:rsidRPr="00456BD9">
        <w:rPr>
          <w:rFonts w:ascii="Arial" w:eastAsia="Times New Roman" w:hAnsi="Arial" w:cs="Arial"/>
          <w:lang w:eastAsia="fr-FR"/>
        </w:rPr>
        <w:t xml:space="preserve">de toutes les catégories d’activités de </w:t>
      </w:r>
      <w:r w:rsidR="00740059">
        <w:rPr>
          <w:rFonts w:ascii="Arial" w:eastAsia="Times New Roman" w:hAnsi="Arial" w:cs="Arial"/>
          <w:lang w:eastAsia="fr-FR"/>
        </w:rPr>
        <w:t>t</w:t>
      </w:r>
      <w:r w:rsidR="006A2DBF" w:rsidRPr="00456BD9">
        <w:rPr>
          <w:rFonts w:ascii="Arial" w:eastAsia="Times New Roman" w:hAnsi="Arial" w:cs="Arial"/>
          <w:lang w:eastAsia="fr-FR"/>
        </w:rPr>
        <w:t>raitement</w:t>
      </w:r>
      <w:r w:rsidRPr="00456BD9">
        <w:rPr>
          <w:rFonts w:ascii="Arial" w:eastAsia="Times New Roman" w:hAnsi="Arial" w:cs="Arial"/>
          <w:lang w:eastAsia="fr-FR"/>
        </w:rPr>
        <w:t xml:space="preserve"> effectuées pour le compte du </w:t>
      </w:r>
      <w:r w:rsidR="00A90EDE" w:rsidRPr="00456BD9">
        <w:rPr>
          <w:rFonts w:ascii="Arial" w:eastAsia="Times New Roman" w:hAnsi="Arial" w:cs="Arial"/>
          <w:lang w:eastAsia="fr-FR"/>
        </w:rPr>
        <w:t>Responsable du Traitement</w:t>
      </w:r>
      <w:r w:rsidR="003519F4">
        <w:rPr>
          <w:rFonts w:ascii="Arial" w:eastAsia="Times New Roman" w:hAnsi="Arial" w:cs="Arial"/>
          <w:lang w:eastAsia="fr-FR"/>
        </w:rPr>
        <w:t>,</w:t>
      </w:r>
      <w:r w:rsidRPr="00456BD9">
        <w:rPr>
          <w:rFonts w:ascii="Arial" w:eastAsia="Times New Roman" w:hAnsi="Arial" w:cs="Arial"/>
          <w:lang w:eastAsia="fr-FR"/>
        </w:rPr>
        <w:t xml:space="preserve"> comprenant :</w:t>
      </w:r>
      <w:bookmarkStart w:id="15" w:name="_GoBack"/>
      <w:bookmarkEnd w:id="15"/>
    </w:p>
    <w:p w14:paraId="36675E46" w14:textId="53935600" w:rsidR="00421573" w:rsidRPr="00456BD9" w:rsidRDefault="00095C43" w:rsidP="00421573">
      <w:pPr>
        <w:numPr>
          <w:ilvl w:val="0"/>
          <w:numId w:val="16"/>
        </w:numPr>
        <w:shd w:val="clear" w:color="auto" w:fill="FFFFFF"/>
        <w:spacing w:before="100" w:beforeAutospacing="1" w:after="150" w:line="240" w:lineRule="auto"/>
        <w:jc w:val="both"/>
        <w:rPr>
          <w:rFonts w:ascii="Arial" w:eastAsia="Times New Roman" w:hAnsi="Arial" w:cs="Arial"/>
          <w:lang w:eastAsia="fr-FR"/>
        </w:rPr>
      </w:pPr>
      <w:r w:rsidRPr="00456BD9">
        <w:rPr>
          <w:rFonts w:ascii="Arial" w:eastAsia="Times New Roman" w:hAnsi="Arial" w:cs="Arial"/>
          <w:lang w:eastAsia="fr-FR"/>
        </w:rPr>
        <w:t>Le</w:t>
      </w:r>
      <w:r w:rsidR="00421573" w:rsidRPr="00456BD9">
        <w:rPr>
          <w:rFonts w:ascii="Arial" w:eastAsia="Times New Roman" w:hAnsi="Arial" w:cs="Arial"/>
          <w:lang w:eastAsia="fr-FR"/>
        </w:rPr>
        <w:t xml:space="preserve"> nom et les </w:t>
      </w:r>
      <w:r w:rsidRPr="00456BD9">
        <w:rPr>
          <w:rFonts w:ascii="Arial" w:eastAsia="Times New Roman" w:hAnsi="Arial" w:cs="Arial"/>
          <w:lang w:eastAsia="fr-FR"/>
        </w:rPr>
        <w:t>coordonnées</w:t>
      </w:r>
      <w:r w:rsidR="00421573" w:rsidRPr="00456BD9">
        <w:rPr>
          <w:rFonts w:ascii="Arial" w:eastAsia="Times New Roman" w:hAnsi="Arial" w:cs="Arial"/>
          <w:lang w:eastAsia="fr-FR"/>
        </w:rPr>
        <w:t xml:space="preserve"> du </w:t>
      </w:r>
      <w:r w:rsidR="00A90EDE" w:rsidRPr="00456BD9">
        <w:rPr>
          <w:rFonts w:ascii="Arial" w:eastAsia="Times New Roman" w:hAnsi="Arial" w:cs="Arial"/>
          <w:lang w:eastAsia="fr-FR"/>
        </w:rPr>
        <w:t>Responsable du Traitement</w:t>
      </w:r>
      <w:r w:rsidR="00421573" w:rsidRPr="00456BD9">
        <w:rPr>
          <w:rFonts w:ascii="Arial" w:eastAsia="Times New Roman" w:hAnsi="Arial" w:cs="Arial"/>
          <w:lang w:eastAsia="fr-FR"/>
        </w:rPr>
        <w:t xml:space="preserve"> pour le compte duquel il agit, des éventuels </w:t>
      </w:r>
      <w:r w:rsidR="009E395F">
        <w:rPr>
          <w:rFonts w:ascii="Arial" w:eastAsia="Times New Roman" w:hAnsi="Arial" w:cs="Arial"/>
          <w:lang w:eastAsia="fr-FR"/>
        </w:rPr>
        <w:t>s</w:t>
      </w:r>
      <w:r w:rsidR="00A90EDE" w:rsidRPr="00456BD9">
        <w:rPr>
          <w:rFonts w:ascii="Arial" w:eastAsia="Times New Roman" w:hAnsi="Arial" w:cs="Arial"/>
          <w:lang w:eastAsia="fr-FR"/>
        </w:rPr>
        <w:t>ous-traitant</w:t>
      </w:r>
      <w:r w:rsidR="00421573" w:rsidRPr="00456BD9">
        <w:rPr>
          <w:rFonts w:ascii="Arial" w:eastAsia="Times New Roman" w:hAnsi="Arial" w:cs="Arial"/>
          <w:lang w:eastAsia="fr-FR"/>
        </w:rPr>
        <w:t xml:space="preserve">s </w:t>
      </w:r>
      <w:r w:rsidR="00740059">
        <w:rPr>
          <w:rFonts w:ascii="Arial" w:eastAsia="Times New Roman" w:hAnsi="Arial" w:cs="Arial"/>
          <w:lang w:eastAsia="fr-FR"/>
        </w:rPr>
        <w:t xml:space="preserve">ultérieurs </w:t>
      </w:r>
      <w:r w:rsidR="00421573" w:rsidRPr="00456BD9">
        <w:rPr>
          <w:rFonts w:ascii="Arial" w:eastAsia="Times New Roman" w:hAnsi="Arial" w:cs="Arial"/>
          <w:lang w:eastAsia="fr-FR"/>
        </w:rPr>
        <w:t xml:space="preserve">et, le cas échéant, du délégué à la protection des </w:t>
      </w:r>
      <w:r w:rsidR="00740059">
        <w:rPr>
          <w:rFonts w:ascii="Arial" w:eastAsia="Times New Roman" w:hAnsi="Arial" w:cs="Arial"/>
          <w:lang w:eastAsia="fr-FR"/>
        </w:rPr>
        <w:t>d</w:t>
      </w:r>
      <w:r w:rsidRPr="00456BD9">
        <w:rPr>
          <w:rFonts w:ascii="Arial" w:eastAsia="Times New Roman" w:hAnsi="Arial" w:cs="Arial"/>
          <w:lang w:eastAsia="fr-FR"/>
        </w:rPr>
        <w:t>onnées ;</w:t>
      </w:r>
    </w:p>
    <w:p w14:paraId="36988271" w14:textId="2F7D8EFA" w:rsidR="00421573" w:rsidRPr="00456BD9" w:rsidRDefault="00095C43" w:rsidP="00095C43">
      <w:pPr>
        <w:numPr>
          <w:ilvl w:val="0"/>
          <w:numId w:val="16"/>
        </w:numPr>
        <w:shd w:val="clear" w:color="auto" w:fill="FFFFFF"/>
        <w:spacing w:before="100" w:beforeAutospacing="1" w:after="150" w:line="240" w:lineRule="auto"/>
        <w:jc w:val="both"/>
        <w:rPr>
          <w:rFonts w:ascii="Arial" w:eastAsia="Times New Roman" w:hAnsi="Arial" w:cs="Arial"/>
          <w:lang w:eastAsia="fr-FR"/>
        </w:rPr>
      </w:pPr>
      <w:r w:rsidRPr="00456BD9">
        <w:rPr>
          <w:rFonts w:ascii="Arial" w:eastAsia="Times New Roman" w:hAnsi="Arial" w:cs="Arial"/>
          <w:lang w:eastAsia="fr-FR"/>
        </w:rPr>
        <w:t>Les</w:t>
      </w:r>
      <w:r w:rsidR="00421573" w:rsidRPr="00456BD9">
        <w:rPr>
          <w:rFonts w:ascii="Arial" w:eastAsia="Times New Roman" w:hAnsi="Arial" w:cs="Arial"/>
          <w:lang w:eastAsia="fr-FR"/>
        </w:rPr>
        <w:t xml:space="preserve"> catégories de </w:t>
      </w:r>
      <w:r w:rsidR="00740059">
        <w:rPr>
          <w:rFonts w:ascii="Arial" w:eastAsia="Times New Roman" w:hAnsi="Arial" w:cs="Arial"/>
          <w:lang w:eastAsia="fr-FR"/>
        </w:rPr>
        <w:t>t</w:t>
      </w:r>
      <w:r w:rsidR="006A2DBF" w:rsidRPr="00456BD9">
        <w:rPr>
          <w:rFonts w:ascii="Arial" w:eastAsia="Times New Roman" w:hAnsi="Arial" w:cs="Arial"/>
          <w:lang w:eastAsia="fr-FR"/>
        </w:rPr>
        <w:t>raitement</w:t>
      </w:r>
      <w:r w:rsidR="00421573" w:rsidRPr="00456BD9">
        <w:rPr>
          <w:rFonts w:ascii="Arial" w:eastAsia="Times New Roman" w:hAnsi="Arial" w:cs="Arial"/>
          <w:lang w:eastAsia="fr-FR"/>
        </w:rPr>
        <w:t xml:space="preserve">s effectués pour le compte du </w:t>
      </w:r>
      <w:r w:rsidR="00A90EDE" w:rsidRPr="00456BD9">
        <w:rPr>
          <w:rFonts w:ascii="Arial" w:eastAsia="Times New Roman" w:hAnsi="Arial" w:cs="Arial"/>
          <w:lang w:eastAsia="fr-FR"/>
        </w:rPr>
        <w:t xml:space="preserve">Responsable du </w:t>
      </w:r>
      <w:r w:rsidR="003519F4">
        <w:rPr>
          <w:rFonts w:ascii="Arial" w:eastAsia="Times New Roman" w:hAnsi="Arial" w:cs="Arial"/>
          <w:lang w:eastAsia="fr-FR"/>
        </w:rPr>
        <w:t>Traitement</w:t>
      </w:r>
      <w:r w:rsidR="00B90A30">
        <w:rPr>
          <w:rFonts w:ascii="Arial" w:eastAsia="Times New Roman" w:hAnsi="Arial" w:cs="Arial"/>
          <w:lang w:eastAsia="fr-FR"/>
        </w:rPr>
        <w:t> ;</w:t>
      </w:r>
    </w:p>
    <w:p w14:paraId="13D0E8D1" w14:textId="6979B3C6" w:rsidR="00421573" w:rsidRPr="00456BD9" w:rsidRDefault="00095C43" w:rsidP="00421573">
      <w:pPr>
        <w:numPr>
          <w:ilvl w:val="0"/>
          <w:numId w:val="16"/>
        </w:numPr>
        <w:shd w:val="clear" w:color="auto" w:fill="FFFFFF"/>
        <w:spacing w:before="100" w:beforeAutospacing="1" w:after="150" w:line="240" w:lineRule="auto"/>
        <w:jc w:val="both"/>
        <w:rPr>
          <w:rFonts w:ascii="Arial" w:eastAsia="Times New Roman" w:hAnsi="Arial" w:cs="Arial"/>
          <w:lang w:eastAsia="fr-FR"/>
        </w:rPr>
      </w:pPr>
      <w:r w:rsidRPr="00456BD9">
        <w:rPr>
          <w:rFonts w:ascii="Arial" w:eastAsia="Times New Roman" w:hAnsi="Arial" w:cs="Arial"/>
          <w:lang w:eastAsia="fr-FR"/>
        </w:rPr>
        <w:t>Le</w:t>
      </w:r>
      <w:r w:rsidR="00421573" w:rsidRPr="00456BD9">
        <w:rPr>
          <w:rFonts w:ascii="Arial" w:eastAsia="Times New Roman" w:hAnsi="Arial" w:cs="Arial"/>
          <w:lang w:eastAsia="fr-FR"/>
        </w:rPr>
        <w:t xml:space="preserve"> cas échéant, les transferts de </w:t>
      </w:r>
      <w:r w:rsidR="0019227A" w:rsidRPr="00456BD9">
        <w:rPr>
          <w:rFonts w:ascii="Arial" w:eastAsia="Times New Roman" w:hAnsi="Arial" w:cs="Arial"/>
          <w:lang w:eastAsia="fr-FR"/>
        </w:rPr>
        <w:t>Données</w:t>
      </w:r>
      <w:r w:rsidR="00421573" w:rsidRPr="00456BD9">
        <w:rPr>
          <w:rFonts w:ascii="Arial" w:eastAsia="Times New Roman" w:hAnsi="Arial" w:cs="Arial"/>
          <w:lang w:eastAsia="fr-FR"/>
        </w:rPr>
        <w:t xml:space="preserve"> à caractère personnel vers un pays tiers ou à une organisation internationale, y compris l'identification de ce pays tiers ou de cette organisation internationale et, dans le cas des transferts visés à l'article 49, paragraphe 1, deuxième alinéa du </w:t>
      </w:r>
      <w:r w:rsidR="00740059">
        <w:rPr>
          <w:rFonts w:ascii="Arial" w:eastAsia="Times New Roman" w:hAnsi="Arial" w:cs="Arial"/>
          <w:lang w:eastAsia="fr-FR"/>
        </w:rPr>
        <w:t>RGPD</w:t>
      </w:r>
      <w:r w:rsidR="00421573" w:rsidRPr="00456BD9">
        <w:rPr>
          <w:rFonts w:ascii="Arial" w:eastAsia="Times New Roman" w:hAnsi="Arial" w:cs="Arial"/>
          <w:lang w:eastAsia="fr-FR"/>
        </w:rPr>
        <w:t xml:space="preserve">, les documents attestant de l'existence de garanties </w:t>
      </w:r>
      <w:r w:rsidRPr="00456BD9">
        <w:rPr>
          <w:rFonts w:ascii="Arial" w:eastAsia="Times New Roman" w:hAnsi="Arial" w:cs="Arial"/>
          <w:lang w:eastAsia="fr-FR"/>
        </w:rPr>
        <w:t xml:space="preserve">appropriées </w:t>
      </w:r>
      <w:r w:rsidR="00325F84" w:rsidRPr="00456BD9">
        <w:rPr>
          <w:rFonts w:ascii="Arial" w:eastAsia="Times New Roman" w:hAnsi="Arial" w:cs="Arial"/>
          <w:lang w:eastAsia="fr-FR"/>
        </w:rPr>
        <w:t>qui seront à fournir par le Sous</w:t>
      </w:r>
      <w:r w:rsidR="00E946B1" w:rsidRPr="00456BD9">
        <w:rPr>
          <w:rFonts w:ascii="Arial" w:eastAsia="Times New Roman" w:hAnsi="Arial" w:cs="Arial"/>
          <w:lang w:eastAsia="fr-FR"/>
        </w:rPr>
        <w:t xml:space="preserve">-traitant </w:t>
      </w:r>
      <w:r w:rsidR="009E395F">
        <w:rPr>
          <w:rFonts w:ascii="Arial" w:eastAsia="Times New Roman" w:hAnsi="Arial" w:cs="Arial"/>
          <w:lang w:eastAsia="fr-FR"/>
        </w:rPr>
        <w:t>au Responsable de Traitement</w:t>
      </w:r>
      <w:r w:rsidR="00E946B1" w:rsidRPr="00456BD9">
        <w:rPr>
          <w:rFonts w:ascii="Arial" w:eastAsia="Times New Roman" w:hAnsi="Arial" w:cs="Arial"/>
          <w:lang w:eastAsia="fr-FR"/>
        </w:rPr>
        <w:t xml:space="preserve"> </w:t>
      </w:r>
      <w:r w:rsidRPr="00456BD9">
        <w:rPr>
          <w:rFonts w:ascii="Arial" w:eastAsia="Times New Roman" w:hAnsi="Arial" w:cs="Arial"/>
          <w:lang w:eastAsia="fr-FR"/>
        </w:rPr>
        <w:t>;</w:t>
      </w:r>
    </w:p>
    <w:p w14:paraId="50806381" w14:textId="6DD59434" w:rsidR="00421573" w:rsidRPr="00456BD9" w:rsidRDefault="00095C43" w:rsidP="00421573">
      <w:pPr>
        <w:numPr>
          <w:ilvl w:val="0"/>
          <w:numId w:val="16"/>
        </w:numPr>
        <w:shd w:val="clear" w:color="auto" w:fill="FFFFFF"/>
        <w:spacing w:before="100" w:beforeAutospacing="1" w:after="150" w:line="240" w:lineRule="auto"/>
        <w:jc w:val="both"/>
        <w:rPr>
          <w:rFonts w:ascii="Arial" w:eastAsia="Times New Roman" w:hAnsi="Arial" w:cs="Arial"/>
          <w:lang w:eastAsia="fr-FR"/>
        </w:rPr>
      </w:pPr>
      <w:r w:rsidRPr="00456BD9">
        <w:rPr>
          <w:rFonts w:ascii="Arial" w:eastAsia="Times New Roman" w:hAnsi="Arial" w:cs="Arial"/>
          <w:lang w:eastAsia="fr-FR"/>
        </w:rPr>
        <w:t>Dans</w:t>
      </w:r>
      <w:r w:rsidR="00421573" w:rsidRPr="00456BD9">
        <w:rPr>
          <w:rFonts w:ascii="Arial" w:eastAsia="Times New Roman" w:hAnsi="Arial" w:cs="Arial"/>
          <w:lang w:eastAsia="fr-FR"/>
        </w:rPr>
        <w:t xml:space="preserve"> la mesure du possible, une description générale des mesures de sécurité techniques et organisationnelles, y compris entre autres, selon les besoins :</w:t>
      </w:r>
    </w:p>
    <w:bookmarkEnd w:id="14"/>
    <w:p w14:paraId="687633F0" w14:textId="6070A159" w:rsidR="00421573" w:rsidRPr="00456BD9" w:rsidRDefault="00095C43" w:rsidP="00421573">
      <w:pPr>
        <w:numPr>
          <w:ilvl w:val="1"/>
          <w:numId w:val="16"/>
        </w:numPr>
        <w:shd w:val="clear" w:color="auto" w:fill="FFFFFF"/>
        <w:spacing w:before="100" w:beforeAutospacing="1" w:after="150" w:line="240" w:lineRule="auto"/>
        <w:jc w:val="both"/>
        <w:rPr>
          <w:rFonts w:ascii="Arial" w:eastAsia="Times New Roman" w:hAnsi="Arial" w:cs="Arial"/>
          <w:lang w:eastAsia="fr-FR"/>
        </w:rPr>
      </w:pPr>
      <w:r w:rsidRPr="00456BD9">
        <w:rPr>
          <w:rFonts w:ascii="Arial" w:eastAsia="Times New Roman" w:hAnsi="Arial" w:cs="Arial"/>
          <w:lang w:eastAsia="fr-FR"/>
        </w:rPr>
        <w:t>La</w:t>
      </w:r>
      <w:r w:rsidR="00421573" w:rsidRPr="00456BD9">
        <w:rPr>
          <w:rFonts w:ascii="Arial" w:eastAsia="Times New Roman" w:hAnsi="Arial" w:cs="Arial"/>
          <w:lang w:eastAsia="fr-FR"/>
        </w:rPr>
        <w:t xml:space="preserve"> </w:t>
      </w:r>
      <w:proofErr w:type="spellStart"/>
      <w:r w:rsidR="00421573" w:rsidRPr="00456BD9">
        <w:rPr>
          <w:rFonts w:ascii="Arial" w:eastAsia="Times New Roman" w:hAnsi="Arial" w:cs="Arial"/>
          <w:lang w:eastAsia="fr-FR"/>
        </w:rPr>
        <w:t>pseudonymisation</w:t>
      </w:r>
      <w:proofErr w:type="spellEnd"/>
      <w:r w:rsidR="00421573" w:rsidRPr="00456BD9">
        <w:rPr>
          <w:rFonts w:ascii="Arial" w:eastAsia="Times New Roman" w:hAnsi="Arial" w:cs="Arial"/>
          <w:lang w:eastAsia="fr-FR"/>
        </w:rPr>
        <w:t xml:space="preserve"> et le chiffrement des </w:t>
      </w:r>
      <w:r w:rsidR="0019227A" w:rsidRPr="00456BD9">
        <w:rPr>
          <w:rFonts w:ascii="Arial" w:eastAsia="Times New Roman" w:hAnsi="Arial" w:cs="Arial"/>
          <w:lang w:eastAsia="fr-FR"/>
        </w:rPr>
        <w:t>Données</w:t>
      </w:r>
      <w:r w:rsidR="00421573" w:rsidRPr="00456BD9">
        <w:rPr>
          <w:rFonts w:ascii="Arial" w:eastAsia="Times New Roman" w:hAnsi="Arial" w:cs="Arial"/>
          <w:lang w:eastAsia="fr-FR"/>
        </w:rPr>
        <w:t xml:space="preserve"> à caractère </w:t>
      </w:r>
      <w:r w:rsidRPr="00456BD9">
        <w:rPr>
          <w:rFonts w:ascii="Arial" w:eastAsia="Times New Roman" w:hAnsi="Arial" w:cs="Arial"/>
          <w:lang w:eastAsia="fr-FR"/>
        </w:rPr>
        <w:t>personnel ;</w:t>
      </w:r>
    </w:p>
    <w:p w14:paraId="19B3637E" w14:textId="06FB8F19" w:rsidR="00421573" w:rsidRPr="00456BD9" w:rsidRDefault="00095C43" w:rsidP="00421573">
      <w:pPr>
        <w:numPr>
          <w:ilvl w:val="1"/>
          <w:numId w:val="16"/>
        </w:numPr>
        <w:shd w:val="clear" w:color="auto" w:fill="FFFFFF"/>
        <w:spacing w:before="100" w:beforeAutospacing="1" w:after="150" w:line="240" w:lineRule="auto"/>
        <w:jc w:val="both"/>
        <w:rPr>
          <w:rFonts w:ascii="Arial" w:eastAsia="Times New Roman" w:hAnsi="Arial" w:cs="Arial"/>
          <w:lang w:eastAsia="fr-FR"/>
        </w:rPr>
      </w:pPr>
      <w:r w:rsidRPr="00456BD9">
        <w:rPr>
          <w:rFonts w:ascii="Arial" w:eastAsia="Times New Roman" w:hAnsi="Arial" w:cs="Arial"/>
          <w:lang w:eastAsia="fr-FR"/>
        </w:rPr>
        <w:t>Des</w:t>
      </w:r>
      <w:r w:rsidR="00421573" w:rsidRPr="00456BD9">
        <w:rPr>
          <w:rFonts w:ascii="Arial" w:eastAsia="Times New Roman" w:hAnsi="Arial" w:cs="Arial"/>
          <w:lang w:eastAsia="fr-FR"/>
        </w:rPr>
        <w:t xml:space="preserve"> moyens permettant de garantir la confidentialité, l'intégrité, la disponibilité et la résilience constantes des systèmes et des services de </w:t>
      </w:r>
      <w:r w:rsidRPr="00456BD9">
        <w:rPr>
          <w:rFonts w:ascii="Arial" w:eastAsia="Times New Roman" w:hAnsi="Arial" w:cs="Arial"/>
          <w:lang w:eastAsia="fr-FR"/>
        </w:rPr>
        <w:t>Traitement ;</w:t>
      </w:r>
    </w:p>
    <w:p w14:paraId="11FCA26E" w14:textId="3E843CE0" w:rsidR="00421573" w:rsidRPr="00456BD9" w:rsidRDefault="00095C43" w:rsidP="00421573">
      <w:pPr>
        <w:numPr>
          <w:ilvl w:val="1"/>
          <w:numId w:val="16"/>
        </w:numPr>
        <w:shd w:val="clear" w:color="auto" w:fill="FFFFFF"/>
        <w:spacing w:before="100" w:beforeAutospacing="1" w:after="150" w:line="240" w:lineRule="auto"/>
        <w:jc w:val="both"/>
        <w:rPr>
          <w:rFonts w:ascii="Arial" w:eastAsia="Times New Roman" w:hAnsi="Arial" w:cs="Arial"/>
          <w:lang w:eastAsia="fr-FR"/>
        </w:rPr>
      </w:pPr>
      <w:r w:rsidRPr="00456BD9">
        <w:rPr>
          <w:rFonts w:ascii="Arial" w:eastAsia="Times New Roman" w:hAnsi="Arial" w:cs="Arial"/>
          <w:lang w:eastAsia="fr-FR"/>
        </w:rPr>
        <w:t>Des</w:t>
      </w:r>
      <w:r w:rsidR="00421573" w:rsidRPr="00456BD9">
        <w:rPr>
          <w:rFonts w:ascii="Arial" w:eastAsia="Times New Roman" w:hAnsi="Arial" w:cs="Arial"/>
          <w:lang w:eastAsia="fr-FR"/>
        </w:rPr>
        <w:t xml:space="preserve"> moyens permettant de rétablir la disponibilité des </w:t>
      </w:r>
      <w:r w:rsidR="0019227A" w:rsidRPr="00456BD9">
        <w:rPr>
          <w:rFonts w:ascii="Arial" w:eastAsia="Times New Roman" w:hAnsi="Arial" w:cs="Arial"/>
          <w:lang w:eastAsia="fr-FR"/>
        </w:rPr>
        <w:t>Données</w:t>
      </w:r>
      <w:r w:rsidR="00421573" w:rsidRPr="00456BD9">
        <w:rPr>
          <w:rFonts w:ascii="Arial" w:eastAsia="Times New Roman" w:hAnsi="Arial" w:cs="Arial"/>
          <w:lang w:eastAsia="fr-FR"/>
        </w:rPr>
        <w:t xml:space="preserve"> à caractère personnel et l'accès à celles-ci dans des délais appropriés en cas d'incident physique ou </w:t>
      </w:r>
      <w:r w:rsidRPr="00456BD9">
        <w:rPr>
          <w:rFonts w:ascii="Arial" w:eastAsia="Times New Roman" w:hAnsi="Arial" w:cs="Arial"/>
          <w:lang w:eastAsia="fr-FR"/>
        </w:rPr>
        <w:t>technique ;</w:t>
      </w:r>
    </w:p>
    <w:p w14:paraId="23F01EA5" w14:textId="20D07481" w:rsidR="00421573" w:rsidRPr="00456BD9" w:rsidRDefault="00095C43" w:rsidP="00421573">
      <w:pPr>
        <w:numPr>
          <w:ilvl w:val="1"/>
          <w:numId w:val="16"/>
        </w:numPr>
        <w:shd w:val="clear" w:color="auto" w:fill="FFFFFF"/>
        <w:spacing w:before="100" w:beforeAutospacing="1" w:after="150" w:line="240" w:lineRule="auto"/>
        <w:jc w:val="both"/>
        <w:rPr>
          <w:rFonts w:ascii="Arial" w:eastAsia="Times New Roman" w:hAnsi="Arial" w:cs="Arial"/>
          <w:lang w:eastAsia="fr-FR"/>
        </w:rPr>
      </w:pPr>
      <w:r w:rsidRPr="00456BD9">
        <w:rPr>
          <w:rFonts w:ascii="Arial" w:eastAsia="Times New Roman" w:hAnsi="Arial" w:cs="Arial"/>
          <w:lang w:eastAsia="fr-FR"/>
        </w:rPr>
        <w:t>Une</w:t>
      </w:r>
      <w:r w:rsidR="00421573" w:rsidRPr="00456BD9">
        <w:rPr>
          <w:rFonts w:ascii="Arial" w:eastAsia="Times New Roman" w:hAnsi="Arial" w:cs="Arial"/>
          <w:lang w:eastAsia="fr-FR"/>
        </w:rPr>
        <w:t xml:space="preserve"> procédure visant à tester, à analyser et à évaluer régulièrement l'efficacité des mesures techniques et organisationnelles pour assurer la sécurité du </w:t>
      </w:r>
      <w:r w:rsidR="006A2DBF" w:rsidRPr="00456BD9">
        <w:rPr>
          <w:rFonts w:ascii="Arial" w:eastAsia="Times New Roman" w:hAnsi="Arial" w:cs="Arial"/>
          <w:lang w:eastAsia="fr-FR"/>
        </w:rPr>
        <w:t>Traitement</w:t>
      </w:r>
      <w:r w:rsidR="00421573" w:rsidRPr="00456BD9">
        <w:rPr>
          <w:rFonts w:ascii="Arial" w:eastAsia="Times New Roman" w:hAnsi="Arial" w:cs="Arial"/>
          <w:lang w:eastAsia="fr-FR"/>
        </w:rPr>
        <w:t>.</w:t>
      </w:r>
    </w:p>
    <w:p w14:paraId="4DD45AC2" w14:textId="77777777" w:rsidR="00421573" w:rsidRPr="008F46E2" w:rsidRDefault="00421573" w:rsidP="008F46E2">
      <w:pPr>
        <w:pStyle w:val="Paragraphedeliste"/>
        <w:numPr>
          <w:ilvl w:val="0"/>
          <w:numId w:val="20"/>
        </w:numPr>
        <w:shd w:val="clear" w:color="auto" w:fill="FFFFFF"/>
        <w:spacing w:before="375" w:after="375" w:line="600" w:lineRule="atLeast"/>
        <w:jc w:val="both"/>
        <w:outlineLvl w:val="1"/>
        <w:rPr>
          <w:rFonts w:ascii="Arial" w:eastAsia="Times New Roman" w:hAnsi="Arial" w:cs="Arial"/>
          <w:b/>
          <w:u w:val="single"/>
          <w:lang w:eastAsia="fr-FR"/>
        </w:rPr>
      </w:pPr>
      <w:r w:rsidRPr="008F46E2">
        <w:rPr>
          <w:rFonts w:ascii="Arial" w:eastAsia="Times New Roman" w:hAnsi="Arial" w:cs="Arial"/>
          <w:b/>
          <w:u w:val="single"/>
          <w:lang w:eastAsia="fr-FR"/>
        </w:rPr>
        <w:lastRenderedPageBreak/>
        <w:t>Documentation</w:t>
      </w:r>
    </w:p>
    <w:p w14:paraId="66AAB4DE" w14:textId="1C73618A" w:rsidR="00421573" w:rsidRPr="00456BD9" w:rsidRDefault="00421573" w:rsidP="00421573">
      <w:pPr>
        <w:shd w:val="clear" w:color="auto" w:fill="FFFFFF"/>
        <w:spacing w:after="165" w:line="240" w:lineRule="auto"/>
        <w:jc w:val="both"/>
        <w:rPr>
          <w:rFonts w:ascii="Arial" w:eastAsia="Times New Roman" w:hAnsi="Arial" w:cs="Arial"/>
          <w:lang w:eastAsia="fr-FR"/>
        </w:rPr>
      </w:pPr>
      <w:bookmarkStart w:id="16" w:name="_Hlk125996161"/>
      <w:r w:rsidRPr="00456BD9">
        <w:rPr>
          <w:rFonts w:ascii="Arial" w:eastAsia="Times New Roman" w:hAnsi="Arial" w:cs="Arial"/>
          <w:lang w:eastAsia="fr-FR"/>
        </w:rPr>
        <w:t xml:space="preserve">Le </w:t>
      </w:r>
      <w:r w:rsidR="00A90EDE" w:rsidRPr="00456BD9">
        <w:rPr>
          <w:rFonts w:ascii="Arial" w:eastAsia="Times New Roman" w:hAnsi="Arial" w:cs="Arial"/>
          <w:lang w:eastAsia="fr-FR"/>
        </w:rPr>
        <w:t>Sous-traitant</w:t>
      </w:r>
      <w:r w:rsidRPr="00456BD9">
        <w:rPr>
          <w:rFonts w:ascii="Arial" w:eastAsia="Times New Roman" w:hAnsi="Arial" w:cs="Arial"/>
          <w:lang w:eastAsia="fr-FR"/>
        </w:rPr>
        <w:t xml:space="preserve"> met à la disposition du </w:t>
      </w:r>
      <w:r w:rsidR="00A90EDE" w:rsidRPr="00456BD9">
        <w:rPr>
          <w:rFonts w:ascii="Arial" w:eastAsia="Times New Roman" w:hAnsi="Arial" w:cs="Arial"/>
          <w:lang w:eastAsia="fr-FR"/>
        </w:rPr>
        <w:t>Responsable du Traitement</w:t>
      </w:r>
      <w:r w:rsidRPr="00456BD9">
        <w:rPr>
          <w:rFonts w:ascii="Arial" w:eastAsia="Times New Roman" w:hAnsi="Arial" w:cs="Arial"/>
          <w:lang w:eastAsia="fr-FR"/>
        </w:rPr>
        <w:t> </w:t>
      </w:r>
      <w:r w:rsidRPr="00456BD9">
        <w:rPr>
          <w:rFonts w:ascii="Arial" w:eastAsia="Times New Roman" w:hAnsi="Arial" w:cs="Arial"/>
          <w:b/>
          <w:bCs/>
          <w:lang w:eastAsia="fr-FR"/>
        </w:rPr>
        <w:t>la documentation nécessaire pour démontrer le respect de toutes ses obligations</w:t>
      </w:r>
      <w:r w:rsidRPr="00456BD9">
        <w:rPr>
          <w:rFonts w:ascii="Arial" w:eastAsia="Times New Roman" w:hAnsi="Arial" w:cs="Arial"/>
          <w:lang w:eastAsia="fr-FR"/>
        </w:rPr>
        <w:t xml:space="preserve"> et pour permettre la réalisation d'audits, y compris des inspections, par le </w:t>
      </w:r>
      <w:r w:rsidR="00A90EDE" w:rsidRPr="00456BD9">
        <w:rPr>
          <w:rFonts w:ascii="Arial" w:eastAsia="Times New Roman" w:hAnsi="Arial" w:cs="Arial"/>
          <w:lang w:eastAsia="fr-FR"/>
        </w:rPr>
        <w:t>Responsable du Traitement</w:t>
      </w:r>
      <w:r w:rsidRPr="00456BD9">
        <w:rPr>
          <w:rFonts w:ascii="Arial" w:eastAsia="Times New Roman" w:hAnsi="Arial" w:cs="Arial"/>
          <w:lang w:eastAsia="fr-FR"/>
        </w:rPr>
        <w:t xml:space="preserve"> ou un autre auditeur qu'il </w:t>
      </w:r>
      <w:r w:rsidR="009E395F">
        <w:rPr>
          <w:rFonts w:ascii="Arial" w:eastAsia="Times New Roman" w:hAnsi="Arial" w:cs="Arial"/>
          <w:lang w:eastAsia="fr-FR"/>
        </w:rPr>
        <w:t>mandate</w:t>
      </w:r>
      <w:r w:rsidRPr="00456BD9">
        <w:rPr>
          <w:rFonts w:ascii="Arial" w:eastAsia="Times New Roman" w:hAnsi="Arial" w:cs="Arial"/>
          <w:lang w:eastAsia="fr-FR"/>
        </w:rPr>
        <w:t>, et contribuer à ces audits.</w:t>
      </w:r>
    </w:p>
    <w:bookmarkEnd w:id="16"/>
    <w:p w14:paraId="3DE9942C" w14:textId="6B1A64CA" w:rsidR="00421573" w:rsidRPr="00456BD9" w:rsidRDefault="00E713F7" w:rsidP="008F46E2">
      <w:pPr>
        <w:pStyle w:val="Paragraphedeliste"/>
        <w:numPr>
          <w:ilvl w:val="0"/>
          <w:numId w:val="20"/>
        </w:numPr>
        <w:shd w:val="clear" w:color="auto" w:fill="FFFFFF"/>
        <w:spacing w:before="375" w:after="375" w:line="600" w:lineRule="atLeast"/>
        <w:jc w:val="both"/>
        <w:outlineLvl w:val="1"/>
        <w:rPr>
          <w:rFonts w:ascii="Arial" w:eastAsia="Times New Roman" w:hAnsi="Arial" w:cs="Arial"/>
          <w:b/>
          <w:u w:val="single"/>
          <w:lang w:eastAsia="fr-FR"/>
        </w:rPr>
      </w:pPr>
      <w:r w:rsidRPr="00456BD9">
        <w:rPr>
          <w:rFonts w:ascii="Arial" w:eastAsia="Times New Roman" w:hAnsi="Arial" w:cs="Arial"/>
          <w:b/>
          <w:u w:val="single"/>
          <w:lang w:eastAsia="fr-FR"/>
        </w:rPr>
        <w:t>O</w:t>
      </w:r>
      <w:r w:rsidR="00421573" w:rsidRPr="00456BD9">
        <w:rPr>
          <w:rFonts w:ascii="Arial" w:eastAsia="Times New Roman" w:hAnsi="Arial" w:cs="Arial"/>
          <w:b/>
          <w:u w:val="single"/>
          <w:lang w:eastAsia="fr-FR"/>
        </w:rPr>
        <w:t xml:space="preserve">bligations du </w:t>
      </w:r>
      <w:r w:rsidR="00A90EDE" w:rsidRPr="00456BD9">
        <w:rPr>
          <w:rFonts w:ascii="Arial" w:eastAsia="Times New Roman" w:hAnsi="Arial" w:cs="Arial"/>
          <w:b/>
          <w:u w:val="single"/>
          <w:lang w:eastAsia="fr-FR"/>
        </w:rPr>
        <w:t>Responsable du Traitement</w:t>
      </w:r>
      <w:r w:rsidR="00421573" w:rsidRPr="00456BD9">
        <w:rPr>
          <w:rFonts w:ascii="Arial" w:eastAsia="Times New Roman" w:hAnsi="Arial" w:cs="Arial"/>
          <w:b/>
          <w:u w:val="single"/>
          <w:lang w:eastAsia="fr-FR"/>
        </w:rPr>
        <w:t xml:space="preserve"> vis-à-vis du </w:t>
      </w:r>
      <w:r w:rsidR="00A90EDE" w:rsidRPr="00456BD9">
        <w:rPr>
          <w:rFonts w:ascii="Arial" w:eastAsia="Times New Roman" w:hAnsi="Arial" w:cs="Arial"/>
          <w:b/>
          <w:u w:val="single"/>
          <w:lang w:eastAsia="fr-FR"/>
        </w:rPr>
        <w:t>Sous-traitant</w:t>
      </w:r>
    </w:p>
    <w:p w14:paraId="44E62890" w14:textId="12F218D7" w:rsidR="00421573" w:rsidRPr="00456BD9" w:rsidRDefault="00421573" w:rsidP="00421573">
      <w:pPr>
        <w:shd w:val="clear" w:color="auto" w:fill="FFFFFF"/>
        <w:spacing w:after="165" w:line="240" w:lineRule="auto"/>
        <w:jc w:val="both"/>
        <w:rPr>
          <w:rFonts w:ascii="Arial" w:eastAsia="Times New Roman" w:hAnsi="Arial" w:cs="Arial"/>
          <w:lang w:eastAsia="fr-FR"/>
        </w:rPr>
      </w:pPr>
      <w:bookmarkStart w:id="17" w:name="_Hlk125996208"/>
      <w:r w:rsidRPr="00456BD9">
        <w:rPr>
          <w:rFonts w:ascii="Arial" w:eastAsia="Times New Roman" w:hAnsi="Arial" w:cs="Arial"/>
          <w:lang w:eastAsia="fr-FR"/>
        </w:rPr>
        <w:t xml:space="preserve">Le </w:t>
      </w:r>
      <w:r w:rsidR="00A90EDE" w:rsidRPr="00456BD9">
        <w:rPr>
          <w:rFonts w:ascii="Arial" w:eastAsia="Times New Roman" w:hAnsi="Arial" w:cs="Arial"/>
          <w:lang w:eastAsia="fr-FR"/>
        </w:rPr>
        <w:t>Responsable du Traitement</w:t>
      </w:r>
      <w:r w:rsidRPr="00456BD9">
        <w:rPr>
          <w:rFonts w:ascii="Arial" w:eastAsia="Times New Roman" w:hAnsi="Arial" w:cs="Arial"/>
          <w:lang w:eastAsia="fr-FR"/>
        </w:rPr>
        <w:t xml:space="preserve"> s’engage à :</w:t>
      </w:r>
    </w:p>
    <w:p w14:paraId="4CAEE837" w14:textId="5AD0E755" w:rsidR="00421573" w:rsidRPr="00456BD9" w:rsidRDefault="00095C43" w:rsidP="00421573">
      <w:pPr>
        <w:numPr>
          <w:ilvl w:val="0"/>
          <w:numId w:val="18"/>
        </w:numPr>
        <w:shd w:val="clear" w:color="auto" w:fill="FFFFFF"/>
        <w:spacing w:before="100" w:beforeAutospacing="1" w:after="150" w:line="240" w:lineRule="auto"/>
        <w:jc w:val="both"/>
        <w:rPr>
          <w:rFonts w:ascii="Arial" w:eastAsia="Times New Roman" w:hAnsi="Arial" w:cs="Arial"/>
          <w:lang w:eastAsia="fr-FR"/>
        </w:rPr>
      </w:pPr>
      <w:r w:rsidRPr="00456BD9">
        <w:rPr>
          <w:rFonts w:ascii="Arial" w:eastAsia="Times New Roman" w:hAnsi="Arial" w:cs="Arial"/>
          <w:lang w:eastAsia="fr-FR"/>
        </w:rPr>
        <w:t>Fournir</w:t>
      </w:r>
      <w:r w:rsidR="00421573" w:rsidRPr="00456BD9">
        <w:rPr>
          <w:rFonts w:ascii="Arial" w:eastAsia="Times New Roman" w:hAnsi="Arial" w:cs="Arial"/>
          <w:lang w:eastAsia="fr-FR"/>
        </w:rPr>
        <w:t xml:space="preserve"> au </w:t>
      </w:r>
      <w:r w:rsidR="00A90EDE" w:rsidRPr="00456BD9">
        <w:rPr>
          <w:rFonts w:ascii="Arial" w:eastAsia="Times New Roman" w:hAnsi="Arial" w:cs="Arial"/>
          <w:lang w:eastAsia="fr-FR"/>
        </w:rPr>
        <w:t>Sous-traitant</w:t>
      </w:r>
      <w:r w:rsidR="00421573" w:rsidRPr="00456BD9">
        <w:rPr>
          <w:rFonts w:ascii="Arial" w:eastAsia="Times New Roman" w:hAnsi="Arial" w:cs="Arial"/>
          <w:lang w:eastAsia="fr-FR"/>
        </w:rPr>
        <w:t xml:space="preserve"> les </w:t>
      </w:r>
      <w:r w:rsidR="0019227A" w:rsidRPr="00456BD9">
        <w:rPr>
          <w:rFonts w:ascii="Arial" w:eastAsia="Times New Roman" w:hAnsi="Arial" w:cs="Arial"/>
          <w:lang w:eastAsia="fr-FR"/>
        </w:rPr>
        <w:t>Données</w:t>
      </w:r>
      <w:r w:rsidR="00421573" w:rsidRPr="00456BD9">
        <w:rPr>
          <w:rFonts w:ascii="Arial" w:eastAsia="Times New Roman" w:hAnsi="Arial" w:cs="Arial"/>
          <w:lang w:eastAsia="fr-FR"/>
        </w:rPr>
        <w:t xml:space="preserve"> visées </w:t>
      </w:r>
      <w:r w:rsidR="00714E45">
        <w:rPr>
          <w:rFonts w:ascii="Arial" w:eastAsia="Times New Roman" w:hAnsi="Arial" w:cs="Arial"/>
          <w:lang w:eastAsia="fr-FR"/>
        </w:rPr>
        <w:t>à l’article III</w:t>
      </w:r>
      <w:r w:rsidR="00407591" w:rsidRPr="00456BD9">
        <w:rPr>
          <w:rFonts w:ascii="Arial" w:eastAsia="Times New Roman" w:hAnsi="Arial" w:cs="Arial"/>
          <w:lang w:eastAsia="fr-FR"/>
        </w:rPr>
        <w:t> ;</w:t>
      </w:r>
    </w:p>
    <w:p w14:paraId="6D0F5FE4" w14:textId="0A0C2B95" w:rsidR="00421573" w:rsidRPr="00456BD9" w:rsidRDefault="00095C43" w:rsidP="00421573">
      <w:pPr>
        <w:numPr>
          <w:ilvl w:val="0"/>
          <w:numId w:val="18"/>
        </w:numPr>
        <w:shd w:val="clear" w:color="auto" w:fill="FFFFFF"/>
        <w:spacing w:before="100" w:beforeAutospacing="1" w:after="150" w:line="240" w:lineRule="auto"/>
        <w:jc w:val="both"/>
        <w:rPr>
          <w:rFonts w:ascii="Arial" w:eastAsia="Times New Roman" w:hAnsi="Arial" w:cs="Arial"/>
          <w:lang w:eastAsia="fr-FR"/>
        </w:rPr>
      </w:pPr>
      <w:r w:rsidRPr="00456BD9">
        <w:rPr>
          <w:rFonts w:ascii="Arial" w:eastAsia="Times New Roman" w:hAnsi="Arial" w:cs="Arial"/>
          <w:lang w:eastAsia="fr-FR"/>
        </w:rPr>
        <w:t>Documenter</w:t>
      </w:r>
      <w:r w:rsidR="00421573" w:rsidRPr="00456BD9">
        <w:rPr>
          <w:rFonts w:ascii="Arial" w:eastAsia="Times New Roman" w:hAnsi="Arial" w:cs="Arial"/>
          <w:lang w:eastAsia="fr-FR"/>
        </w:rPr>
        <w:t xml:space="preserve"> par écrit </w:t>
      </w:r>
      <w:r w:rsidR="00E946B1" w:rsidRPr="00456BD9">
        <w:rPr>
          <w:rFonts w:ascii="Arial" w:eastAsia="Times New Roman" w:hAnsi="Arial" w:cs="Arial"/>
          <w:lang w:eastAsia="fr-FR"/>
        </w:rPr>
        <w:t xml:space="preserve">les </w:t>
      </w:r>
      <w:r w:rsidR="00421573" w:rsidRPr="00456BD9">
        <w:rPr>
          <w:rFonts w:ascii="Arial" w:eastAsia="Times New Roman" w:hAnsi="Arial" w:cs="Arial"/>
          <w:lang w:eastAsia="fr-FR"/>
        </w:rPr>
        <w:t>instruction</w:t>
      </w:r>
      <w:r w:rsidR="00E946B1" w:rsidRPr="00456BD9">
        <w:rPr>
          <w:rFonts w:ascii="Arial" w:eastAsia="Times New Roman" w:hAnsi="Arial" w:cs="Arial"/>
          <w:lang w:eastAsia="fr-FR"/>
        </w:rPr>
        <w:t>s essentielles</w:t>
      </w:r>
      <w:r w:rsidR="00421573" w:rsidRPr="00456BD9">
        <w:rPr>
          <w:rFonts w:ascii="Arial" w:eastAsia="Times New Roman" w:hAnsi="Arial" w:cs="Arial"/>
          <w:lang w:eastAsia="fr-FR"/>
        </w:rPr>
        <w:t xml:space="preserve"> concernant le </w:t>
      </w:r>
      <w:r w:rsidR="006A2DBF" w:rsidRPr="00456BD9">
        <w:rPr>
          <w:rFonts w:ascii="Arial" w:eastAsia="Times New Roman" w:hAnsi="Arial" w:cs="Arial"/>
          <w:lang w:eastAsia="fr-FR"/>
        </w:rPr>
        <w:t>Traitement</w:t>
      </w:r>
      <w:r w:rsidR="00421573" w:rsidRPr="00456BD9">
        <w:rPr>
          <w:rFonts w:ascii="Arial" w:eastAsia="Times New Roman" w:hAnsi="Arial" w:cs="Arial"/>
          <w:lang w:eastAsia="fr-FR"/>
        </w:rPr>
        <w:t xml:space="preserve"> des </w:t>
      </w:r>
      <w:r w:rsidR="0019227A" w:rsidRPr="00456BD9">
        <w:rPr>
          <w:rFonts w:ascii="Arial" w:eastAsia="Times New Roman" w:hAnsi="Arial" w:cs="Arial"/>
          <w:lang w:eastAsia="fr-FR"/>
        </w:rPr>
        <w:t>Données</w:t>
      </w:r>
      <w:r w:rsidR="00421573" w:rsidRPr="00456BD9">
        <w:rPr>
          <w:rFonts w:ascii="Arial" w:eastAsia="Times New Roman" w:hAnsi="Arial" w:cs="Arial"/>
          <w:lang w:eastAsia="fr-FR"/>
        </w:rPr>
        <w:t xml:space="preserve"> par le </w:t>
      </w:r>
      <w:r w:rsidR="00A90EDE" w:rsidRPr="00456BD9">
        <w:rPr>
          <w:rFonts w:ascii="Arial" w:eastAsia="Times New Roman" w:hAnsi="Arial" w:cs="Arial"/>
          <w:lang w:eastAsia="fr-FR"/>
        </w:rPr>
        <w:t>Sous-traitant</w:t>
      </w:r>
      <w:r w:rsidR="00407591" w:rsidRPr="00456BD9">
        <w:rPr>
          <w:rFonts w:ascii="Arial" w:eastAsia="Times New Roman" w:hAnsi="Arial" w:cs="Arial"/>
          <w:lang w:eastAsia="fr-FR"/>
        </w:rPr>
        <w:t> ;</w:t>
      </w:r>
    </w:p>
    <w:p w14:paraId="01DEACD6" w14:textId="03EF2E01" w:rsidR="00421573" w:rsidRPr="00456BD9" w:rsidRDefault="00095C43" w:rsidP="00421573">
      <w:pPr>
        <w:numPr>
          <w:ilvl w:val="0"/>
          <w:numId w:val="18"/>
        </w:numPr>
        <w:shd w:val="clear" w:color="auto" w:fill="FFFFFF"/>
        <w:spacing w:before="100" w:beforeAutospacing="1" w:after="150" w:line="240" w:lineRule="auto"/>
        <w:jc w:val="both"/>
        <w:rPr>
          <w:rFonts w:ascii="Arial" w:eastAsia="Times New Roman" w:hAnsi="Arial" w:cs="Arial"/>
          <w:lang w:eastAsia="fr-FR"/>
        </w:rPr>
      </w:pPr>
      <w:r w:rsidRPr="00456BD9">
        <w:rPr>
          <w:rFonts w:ascii="Arial" w:eastAsia="Times New Roman" w:hAnsi="Arial" w:cs="Arial"/>
          <w:lang w:eastAsia="fr-FR"/>
        </w:rPr>
        <w:t>Veiller</w:t>
      </w:r>
      <w:r w:rsidR="00421573" w:rsidRPr="00456BD9">
        <w:rPr>
          <w:rFonts w:ascii="Arial" w:eastAsia="Times New Roman" w:hAnsi="Arial" w:cs="Arial"/>
          <w:lang w:eastAsia="fr-FR"/>
        </w:rPr>
        <w:t xml:space="preserve">, au préalable et pendant toute la durée du </w:t>
      </w:r>
      <w:r w:rsidR="006A2DBF" w:rsidRPr="00456BD9">
        <w:rPr>
          <w:rFonts w:ascii="Arial" w:eastAsia="Times New Roman" w:hAnsi="Arial" w:cs="Arial"/>
          <w:lang w:eastAsia="fr-FR"/>
        </w:rPr>
        <w:t>Traitement</w:t>
      </w:r>
      <w:r w:rsidR="00421573" w:rsidRPr="00456BD9">
        <w:rPr>
          <w:rFonts w:ascii="Arial" w:eastAsia="Times New Roman" w:hAnsi="Arial" w:cs="Arial"/>
          <w:lang w:eastAsia="fr-FR"/>
        </w:rPr>
        <w:t xml:space="preserve">, au respect des obligations prévues par le </w:t>
      </w:r>
      <w:r w:rsidR="002079CB">
        <w:rPr>
          <w:rFonts w:ascii="Arial" w:eastAsia="Times New Roman" w:hAnsi="Arial" w:cs="Arial"/>
          <w:lang w:eastAsia="fr-FR"/>
        </w:rPr>
        <w:t>RGPD</w:t>
      </w:r>
      <w:r w:rsidR="00421573" w:rsidRPr="00456BD9">
        <w:rPr>
          <w:rFonts w:ascii="Arial" w:eastAsia="Times New Roman" w:hAnsi="Arial" w:cs="Arial"/>
          <w:lang w:eastAsia="fr-FR"/>
        </w:rPr>
        <w:t xml:space="preserve"> de la part du </w:t>
      </w:r>
      <w:r w:rsidR="00A90EDE" w:rsidRPr="00456BD9">
        <w:rPr>
          <w:rFonts w:ascii="Arial" w:eastAsia="Times New Roman" w:hAnsi="Arial" w:cs="Arial"/>
          <w:lang w:eastAsia="fr-FR"/>
        </w:rPr>
        <w:t>Sous-traitant</w:t>
      </w:r>
      <w:r w:rsidR="00407591" w:rsidRPr="00456BD9">
        <w:rPr>
          <w:rFonts w:ascii="Arial" w:eastAsia="Times New Roman" w:hAnsi="Arial" w:cs="Arial"/>
          <w:lang w:eastAsia="fr-FR"/>
        </w:rPr>
        <w:t> ;</w:t>
      </w:r>
    </w:p>
    <w:p w14:paraId="4FBB5AC7" w14:textId="2BF3649F" w:rsidR="00875612" w:rsidRPr="008F46E2" w:rsidRDefault="00095C43" w:rsidP="00AF2B9E">
      <w:pPr>
        <w:numPr>
          <w:ilvl w:val="0"/>
          <w:numId w:val="18"/>
        </w:numPr>
        <w:shd w:val="clear" w:color="auto" w:fill="FFFFFF"/>
        <w:spacing w:before="100" w:beforeAutospacing="1" w:after="150" w:line="240" w:lineRule="auto"/>
        <w:jc w:val="both"/>
        <w:rPr>
          <w:rFonts w:ascii="Arial" w:eastAsia="Times New Roman" w:hAnsi="Arial" w:cs="Arial"/>
          <w:lang w:eastAsia="fr-FR"/>
        </w:rPr>
      </w:pPr>
      <w:r w:rsidRPr="00456BD9">
        <w:rPr>
          <w:rFonts w:ascii="Arial" w:eastAsia="Times New Roman" w:hAnsi="Arial" w:cs="Arial"/>
          <w:lang w:eastAsia="fr-FR"/>
        </w:rPr>
        <w:t>Superviser</w:t>
      </w:r>
      <w:r w:rsidR="00421573" w:rsidRPr="00456BD9">
        <w:rPr>
          <w:rFonts w:ascii="Arial" w:eastAsia="Times New Roman" w:hAnsi="Arial" w:cs="Arial"/>
          <w:lang w:eastAsia="fr-FR"/>
        </w:rPr>
        <w:t xml:space="preserve"> le </w:t>
      </w:r>
      <w:r w:rsidR="006A2DBF" w:rsidRPr="00456BD9">
        <w:rPr>
          <w:rFonts w:ascii="Arial" w:eastAsia="Times New Roman" w:hAnsi="Arial" w:cs="Arial"/>
          <w:lang w:eastAsia="fr-FR"/>
        </w:rPr>
        <w:t>Traitement</w:t>
      </w:r>
      <w:r w:rsidR="00421573" w:rsidRPr="00456BD9">
        <w:rPr>
          <w:rFonts w:ascii="Arial" w:eastAsia="Times New Roman" w:hAnsi="Arial" w:cs="Arial"/>
          <w:lang w:eastAsia="fr-FR"/>
        </w:rPr>
        <w:t xml:space="preserve">, y compris réaliser les audits et les inspections auprès du </w:t>
      </w:r>
      <w:r w:rsidR="00A90EDE" w:rsidRPr="00456BD9">
        <w:rPr>
          <w:rFonts w:ascii="Arial" w:eastAsia="Times New Roman" w:hAnsi="Arial" w:cs="Arial"/>
          <w:lang w:eastAsia="fr-FR"/>
        </w:rPr>
        <w:t>Sous-traitant</w:t>
      </w:r>
      <w:r w:rsidR="00407591" w:rsidRPr="00456BD9">
        <w:rPr>
          <w:rFonts w:ascii="Arial" w:eastAsia="Times New Roman" w:hAnsi="Arial" w:cs="Arial"/>
          <w:lang w:eastAsia="fr-FR"/>
        </w:rPr>
        <w:t>.</w:t>
      </w:r>
      <w:bookmarkEnd w:id="17"/>
    </w:p>
    <w:sectPr w:rsidR="00875612" w:rsidRPr="008F46E2">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D67412" w14:textId="77777777" w:rsidR="007210E3" w:rsidRDefault="007210E3" w:rsidP="00AA5091">
      <w:pPr>
        <w:spacing w:after="0" w:line="240" w:lineRule="auto"/>
      </w:pPr>
      <w:r>
        <w:separator/>
      </w:r>
    </w:p>
  </w:endnote>
  <w:endnote w:type="continuationSeparator" w:id="0">
    <w:p w14:paraId="63FB85FE" w14:textId="77777777" w:rsidR="007210E3" w:rsidRDefault="007210E3" w:rsidP="00AA50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4066363"/>
      <w:docPartObj>
        <w:docPartGallery w:val="Page Numbers (Bottom of Page)"/>
        <w:docPartUnique/>
      </w:docPartObj>
    </w:sdtPr>
    <w:sdtEndPr/>
    <w:sdtContent>
      <w:p w14:paraId="7D2E5D32" w14:textId="715E5950" w:rsidR="007210E3" w:rsidRPr="0059015E" w:rsidRDefault="007210E3" w:rsidP="00456BD9">
        <w:pPr>
          <w:pStyle w:val="Pieddepage"/>
        </w:pPr>
        <w:r w:rsidRPr="0059015E">
          <w:rPr>
            <w:rFonts w:ascii="Arial" w:hAnsi="Arial" w:cs="Arial"/>
            <w:sz w:val="18"/>
          </w:rPr>
          <w:t>Annexe CCAP</w:t>
        </w:r>
        <w:r w:rsidR="004E71B6" w:rsidRPr="0059015E">
          <w:rPr>
            <w:rFonts w:ascii="Arial" w:hAnsi="Arial" w:cs="Arial"/>
            <w:sz w:val="18"/>
          </w:rPr>
          <w:t xml:space="preserve"> </w:t>
        </w:r>
        <w:r w:rsidRPr="0059015E">
          <w:rPr>
            <w:rFonts w:ascii="Arial" w:hAnsi="Arial" w:cs="Arial"/>
            <w:sz w:val="18"/>
          </w:rPr>
          <w:t>– Protection des données personnelles – Sous-traitance RGPD</w:t>
        </w:r>
        <w:r w:rsidRPr="0059015E">
          <w:t xml:space="preserve"> </w:t>
        </w:r>
        <w:r w:rsidRPr="0059015E">
          <w:tab/>
        </w:r>
        <w:r w:rsidRPr="0059015E">
          <w:fldChar w:fldCharType="begin"/>
        </w:r>
        <w:r w:rsidRPr="0059015E">
          <w:instrText>PAGE   \* MERGEFORMAT</w:instrText>
        </w:r>
        <w:r w:rsidRPr="0059015E">
          <w:fldChar w:fldCharType="separate"/>
        </w:r>
        <w:r w:rsidR="004E71B6" w:rsidRPr="0059015E">
          <w:rPr>
            <w:noProof/>
          </w:rPr>
          <w:t>1</w:t>
        </w:r>
        <w:r w:rsidRPr="0059015E">
          <w:fldChar w:fldCharType="end"/>
        </w:r>
      </w:p>
    </w:sdtContent>
  </w:sdt>
  <w:p w14:paraId="76BA4CE8" w14:textId="77777777" w:rsidR="007210E3" w:rsidRDefault="007210E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CA280C" w14:textId="77777777" w:rsidR="007210E3" w:rsidRDefault="007210E3" w:rsidP="00AA5091">
      <w:pPr>
        <w:spacing w:after="0" w:line="240" w:lineRule="auto"/>
      </w:pPr>
      <w:r>
        <w:separator/>
      </w:r>
    </w:p>
  </w:footnote>
  <w:footnote w:type="continuationSeparator" w:id="0">
    <w:p w14:paraId="5E2A04C5" w14:textId="77777777" w:rsidR="007210E3" w:rsidRDefault="007210E3" w:rsidP="00AA50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961DCF" w14:textId="59E8B0D9" w:rsidR="007210E3" w:rsidRDefault="007210E3" w:rsidP="00244912">
    <w:pPr>
      <w:pStyle w:val="En-tte"/>
      <w:jc w:val="center"/>
    </w:pPr>
    <w:r>
      <w:rPr>
        <w:noProof/>
        <w:lang w:eastAsia="fr-FR"/>
      </w:rPr>
      <w:drawing>
        <wp:inline distT="0" distB="0" distL="0" distR="0" wp14:anchorId="37C13EFD" wp14:editId="495841FF">
          <wp:extent cx="1615440" cy="1621790"/>
          <wp:effectExtent l="0" t="0" r="381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5440" cy="16217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5689D"/>
    <w:multiLevelType w:val="multilevel"/>
    <w:tmpl w:val="2B8870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AF515B"/>
    <w:multiLevelType w:val="multilevel"/>
    <w:tmpl w:val="A7142B42"/>
    <w:lvl w:ilvl="0">
      <w:start w:val="1"/>
      <w:numFmt w:val="bullet"/>
      <w:lvlText w:val=""/>
      <w:lvlJc w:val="left"/>
      <w:pPr>
        <w:tabs>
          <w:tab w:val="num" w:pos="720"/>
        </w:tabs>
        <w:ind w:left="720" w:hanging="360"/>
      </w:pPr>
      <w:rPr>
        <w:rFonts w:ascii="Symbol" w:hAnsi="Symbol" w:hint="default"/>
        <w:sz w:val="20"/>
      </w:rPr>
    </w:lvl>
    <w:lvl w:ilvl="1">
      <w:start w:val="19"/>
      <w:numFmt w:val="upperRoman"/>
      <w:lvlText w:val="%2."/>
      <w:lvlJc w:val="left"/>
      <w:pPr>
        <w:ind w:left="1800" w:hanging="72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BE1000"/>
    <w:multiLevelType w:val="multilevel"/>
    <w:tmpl w:val="7D2227FA"/>
    <w:lvl w:ilvl="0">
      <w:start w:val="1"/>
      <w:numFmt w:val="bullet"/>
      <w:lvlText w:val=""/>
      <w:lvlJc w:val="left"/>
      <w:pPr>
        <w:tabs>
          <w:tab w:val="num" w:pos="720"/>
        </w:tabs>
        <w:ind w:left="720" w:hanging="360"/>
      </w:pPr>
      <w:rPr>
        <w:rFonts w:ascii="Symbol" w:hAnsi="Symbol" w:hint="default"/>
        <w:sz w:val="20"/>
      </w:rPr>
    </w:lvl>
    <w:lvl w:ilvl="1">
      <w:start w:val="6"/>
      <w:numFmt w:val="upperRoman"/>
      <w:lvlText w:val="%2."/>
      <w:lvlJc w:val="left"/>
      <w:pPr>
        <w:ind w:left="1800" w:hanging="72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767FA6"/>
    <w:multiLevelType w:val="hybridMultilevel"/>
    <w:tmpl w:val="19A2CBF8"/>
    <w:lvl w:ilvl="0" w:tplc="C75227AA">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AA31FC"/>
    <w:multiLevelType w:val="hybridMultilevel"/>
    <w:tmpl w:val="27BA8E74"/>
    <w:lvl w:ilvl="0" w:tplc="E2C2E970">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1C7B4595"/>
    <w:multiLevelType w:val="multilevel"/>
    <w:tmpl w:val="723CD2B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CED79B5"/>
    <w:multiLevelType w:val="multilevel"/>
    <w:tmpl w:val="ECF87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F2006E"/>
    <w:multiLevelType w:val="multilevel"/>
    <w:tmpl w:val="6E82E21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0A019C9"/>
    <w:multiLevelType w:val="multilevel"/>
    <w:tmpl w:val="E0DAC86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0EF052C"/>
    <w:multiLevelType w:val="multilevel"/>
    <w:tmpl w:val="4CF0ED0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89B617B"/>
    <w:multiLevelType w:val="multilevel"/>
    <w:tmpl w:val="EE18C03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3F974A9"/>
    <w:multiLevelType w:val="multilevel"/>
    <w:tmpl w:val="A49CA2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344F49"/>
    <w:multiLevelType w:val="multilevel"/>
    <w:tmpl w:val="AFC46F6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15F67E7"/>
    <w:multiLevelType w:val="multilevel"/>
    <w:tmpl w:val="C3F6703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22C2141"/>
    <w:multiLevelType w:val="multilevel"/>
    <w:tmpl w:val="C99299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A8E552A"/>
    <w:multiLevelType w:val="multilevel"/>
    <w:tmpl w:val="008C7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7736F35"/>
    <w:multiLevelType w:val="hybridMultilevel"/>
    <w:tmpl w:val="3EE2D6A8"/>
    <w:lvl w:ilvl="0" w:tplc="DB446362">
      <w:start w:val="7"/>
      <w:numFmt w:val="bullet"/>
      <w:lvlText w:val="-"/>
      <w:lvlJc w:val="left"/>
      <w:pPr>
        <w:ind w:left="720" w:hanging="360"/>
      </w:pPr>
      <w:rPr>
        <w:rFonts w:ascii="Arial Narrow" w:eastAsia="Calibri" w:hAnsi="Arial Narrow"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9367996"/>
    <w:multiLevelType w:val="multilevel"/>
    <w:tmpl w:val="71D8F4B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D105F70"/>
    <w:multiLevelType w:val="hybridMultilevel"/>
    <w:tmpl w:val="272C3C60"/>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90C0204"/>
    <w:multiLevelType w:val="multilevel"/>
    <w:tmpl w:val="0D04D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9602044"/>
    <w:multiLevelType w:val="multilevel"/>
    <w:tmpl w:val="22126D7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B97300C"/>
    <w:multiLevelType w:val="multilevel"/>
    <w:tmpl w:val="FA309D5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7"/>
  </w:num>
  <w:num w:numId="4">
    <w:abstractNumId w:val="17"/>
  </w:num>
  <w:num w:numId="5">
    <w:abstractNumId w:val="5"/>
  </w:num>
  <w:num w:numId="6">
    <w:abstractNumId w:val="13"/>
  </w:num>
  <w:num w:numId="7">
    <w:abstractNumId w:val="15"/>
  </w:num>
  <w:num w:numId="8">
    <w:abstractNumId w:val="1"/>
  </w:num>
  <w:num w:numId="9">
    <w:abstractNumId w:val="21"/>
  </w:num>
  <w:num w:numId="10">
    <w:abstractNumId w:val="10"/>
  </w:num>
  <w:num w:numId="11">
    <w:abstractNumId w:val="19"/>
  </w:num>
  <w:num w:numId="12">
    <w:abstractNumId w:val="12"/>
  </w:num>
  <w:num w:numId="13">
    <w:abstractNumId w:val="6"/>
  </w:num>
  <w:num w:numId="14">
    <w:abstractNumId w:val="9"/>
  </w:num>
  <w:num w:numId="15">
    <w:abstractNumId w:val="8"/>
  </w:num>
  <w:num w:numId="16">
    <w:abstractNumId w:val="11"/>
  </w:num>
  <w:num w:numId="17">
    <w:abstractNumId w:val="20"/>
  </w:num>
  <w:num w:numId="18">
    <w:abstractNumId w:val="14"/>
  </w:num>
  <w:num w:numId="19">
    <w:abstractNumId w:val="16"/>
  </w:num>
  <w:num w:numId="20">
    <w:abstractNumId w:val="18"/>
  </w:num>
  <w:num w:numId="21">
    <w:abstractNumId w:val="4"/>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573"/>
    <w:rsid w:val="00002DD9"/>
    <w:rsid w:val="00011722"/>
    <w:rsid w:val="0007001A"/>
    <w:rsid w:val="00071577"/>
    <w:rsid w:val="0008226A"/>
    <w:rsid w:val="0009200C"/>
    <w:rsid w:val="00095C43"/>
    <w:rsid w:val="000C08DD"/>
    <w:rsid w:val="000E026D"/>
    <w:rsid w:val="0019227A"/>
    <w:rsid w:val="001A6745"/>
    <w:rsid w:val="001B22FB"/>
    <w:rsid w:val="001B4C3D"/>
    <w:rsid w:val="002079CB"/>
    <w:rsid w:val="00243EEF"/>
    <w:rsid w:val="00244912"/>
    <w:rsid w:val="00320A11"/>
    <w:rsid w:val="00325F84"/>
    <w:rsid w:val="00340860"/>
    <w:rsid w:val="00346401"/>
    <w:rsid w:val="00351588"/>
    <w:rsid w:val="003519F4"/>
    <w:rsid w:val="00383852"/>
    <w:rsid w:val="003A6CD0"/>
    <w:rsid w:val="003B6289"/>
    <w:rsid w:val="003F38E9"/>
    <w:rsid w:val="003F5A03"/>
    <w:rsid w:val="003F6433"/>
    <w:rsid w:val="004046D8"/>
    <w:rsid w:val="00407591"/>
    <w:rsid w:val="00421573"/>
    <w:rsid w:val="00426336"/>
    <w:rsid w:val="00446ADC"/>
    <w:rsid w:val="004506CF"/>
    <w:rsid w:val="004528B5"/>
    <w:rsid w:val="00456BD9"/>
    <w:rsid w:val="004748BC"/>
    <w:rsid w:val="004752A8"/>
    <w:rsid w:val="004764A2"/>
    <w:rsid w:val="004B7114"/>
    <w:rsid w:val="004C2F18"/>
    <w:rsid w:val="004D19A6"/>
    <w:rsid w:val="004E71B6"/>
    <w:rsid w:val="004F42EC"/>
    <w:rsid w:val="005046F1"/>
    <w:rsid w:val="0050763C"/>
    <w:rsid w:val="00513E9C"/>
    <w:rsid w:val="00523802"/>
    <w:rsid w:val="00525C03"/>
    <w:rsid w:val="005321E0"/>
    <w:rsid w:val="00532FD9"/>
    <w:rsid w:val="0059015E"/>
    <w:rsid w:val="005B1483"/>
    <w:rsid w:val="005D3F8D"/>
    <w:rsid w:val="00600DC8"/>
    <w:rsid w:val="006402D8"/>
    <w:rsid w:val="00653B97"/>
    <w:rsid w:val="00655FAF"/>
    <w:rsid w:val="006A2DBF"/>
    <w:rsid w:val="006B7020"/>
    <w:rsid w:val="006E5F51"/>
    <w:rsid w:val="00700402"/>
    <w:rsid w:val="0071362C"/>
    <w:rsid w:val="00714E45"/>
    <w:rsid w:val="007210E3"/>
    <w:rsid w:val="00740059"/>
    <w:rsid w:val="007847CA"/>
    <w:rsid w:val="0078501C"/>
    <w:rsid w:val="007A3A0A"/>
    <w:rsid w:val="007A59B4"/>
    <w:rsid w:val="007C0AF8"/>
    <w:rsid w:val="007D6589"/>
    <w:rsid w:val="008073A2"/>
    <w:rsid w:val="00817ED4"/>
    <w:rsid w:val="00836082"/>
    <w:rsid w:val="008445AD"/>
    <w:rsid w:val="00850877"/>
    <w:rsid w:val="00867014"/>
    <w:rsid w:val="00875612"/>
    <w:rsid w:val="00881A0A"/>
    <w:rsid w:val="0088474C"/>
    <w:rsid w:val="00886F3A"/>
    <w:rsid w:val="00887347"/>
    <w:rsid w:val="008F46E2"/>
    <w:rsid w:val="008F4FEB"/>
    <w:rsid w:val="00922F7F"/>
    <w:rsid w:val="009403B9"/>
    <w:rsid w:val="0095615F"/>
    <w:rsid w:val="009572BE"/>
    <w:rsid w:val="0099378E"/>
    <w:rsid w:val="009B7003"/>
    <w:rsid w:val="009D30CD"/>
    <w:rsid w:val="009E395F"/>
    <w:rsid w:val="00A27435"/>
    <w:rsid w:val="00A90EDE"/>
    <w:rsid w:val="00AA5091"/>
    <w:rsid w:val="00AC1A21"/>
    <w:rsid w:val="00AE1732"/>
    <w:rsid w:val="00AF2B9E"/>
    <w:rsid w:val="00B00A4D"/>
    <w:rsid w:val="00B00F4A"/>
    <w:rsid w:val="00B263B4"/>
    <w:rsid w:val="00B26656"/>
    <w:rsid w:val="00B3132E"/>
    <w:rsid w:val="00B86D53"/>
    <w:rsid w:val="00B90A30"/>
    <w:rsid w:val="00B93FE8"/>
    <w:rsid w:val="00B95B1B"/>
    <w:rsid w:val="00BB45AE"/>
    <w:rsid w:val="00BC6186"/>
    <w:rsid w:val="00BF03DD"/>
    <w:rsid w:val="00BF79EE"/>
    <w:rsid w:val="00C07B28"/>
    <w:rsid w:val="00C21EB3"/>
    <w:rsid w:val="00C97B19"/>
    <w:rsid w:val="00CA23EA"/>
    <w:rsid w:val="00CA41D1"/>
    <w:rsid w:val="00CC01C8"/>
    <w:rsid w:val="00CD141E"/>
    <w:rsid w:val="00CD3B8F"/>
    <w:rsid w:val="00CF12F3"/>
    <w:rsid w:val="00D069BF"/>
    <w:rsid w:val="00D14DC6"/>
    <w:rsid w:val="00D33679"/>
    <w:rsid w:val="00D37965"/>
    <w:rsid w:val="00D63823"/>
    <w:rsid w:val="00D64083"/>
    <w:rsid w:val="00D926D1"/>
    <w:rsid w:val="00D93ECF"/>
    <w:rsid w:val="00D94809"/>
    <w:rsid w:val="00DE72CF"/>
    <w:rsid w:val="00E577A3"/>
    <w:rsid w:val="00E713F7"/>
    <w:rsid w:val="00E8293A"/>
    <w:rsid w:val="00E852FA"/>
    <w:rsid w:val="00E93CAA"/>
    <w:rsid w:val="00E946B1"/>
    <w:rsid w:val="00EF1B3A"/>
    <w:rsid w:val="00F019BF"/>
    <w:rsid w:val="00F30700"/>
    <w:rsid w:val="00F632AE"/>
    <w:rsid w:val="00FB0E35"/>
    <w:rsid w:val="00FE1125"/>
    <w:rsid w:val="00FE2A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818B09B"/>
  <w15:chartTrackingRefBased/>
  <w15:docId w15:val="{2EEB3733-F3E8-4E30-B753-B7A59A813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2">
    <w:name w:val="heading 2"/>
    <w:basedOn w:val="Normal"/>
    <w:link w:val="Titre2Car"/>
    <w:uiPriority w:val="9"/>
    <w:qFormat/>
    <w:rsid w:val="00421573"/>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421573"/>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42157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421573"/>
    <w:rPr>
      <w:i/>
      <w:iCs/>
    </w:rPr>
  </w:style>
  <w:style w:type="character" w:styleId="lev">
    <w:name w:val="Strong"/>
    <w:basedOn w:val="Policepardfaut"/>
    <w:uiPriority w:val="22"/>
    <w:qFormat/>
    <w:rsid w:val="00421573"/>
    <w:rPr>
      <w:b/>
      <w:bCs/>
    </w:rPr>
  </w:style>
  <w:style w:type="character" w:styleId="Marquedecommentaire">
    <w:name w:val="annotation reference"/>
    <w:basedOn w:val="Policepardfaut"/>
    <w:uiPriority w:val="99"/>
    <w:semiHidden/>
    <w:unhideWhenUsed/>
    <w:rsid w:val="005321E0"/>
    <w:rPr>
      <w:sz w:val="16"/>
      <w:szCs w:val="16"/>
    </w:rPr>
  </w:style>
  <w:style w:type="paragraph" w:styleId="Commentaire">
    <w:name w:val="annotation text"/>
    <w:basedOn w:val="Normal"/>
    <w:link w:val="CommentaireCar"/>
    <w:uiPriority w:val="99"/>
    <w:unhideWhenUsed/>
    <w:rsid w:val="005321E0"/>
    <w:pPr>
      <w:spacing w:line="240" w:lineRule="auto"/>
    </w:pPr>
    <w:rPr>
      <w:sz w:val="20"/>
      <w:szCs w:val="20"/>
    </w:rPr>
  </w:style>
  <w:style w:type="character" w:customStyle="1" w:styleId="CommentaireCar">
    <w:name w:val="Commentaire Car"/>
    <w:basedOn w:val="Policepardfaut"/>
    <w:link w:val="Commentaire"/>
    <w:uiPriority w:val="99"/>
    <w:rsid w:val="005321E0"/>
    <w:rPr>
      <w:sz w:val="20"/>
      <w:szCs w:val="20"/>
    </w:rPr>
  </w:style>
  <w:style w:type="paragraph" w:styleId="Objetducommentaire">
    <w:name w:val="annotation subject"/>
    <w:basedOn w:val="Commentaire"/>
    <w:next w:val="Commentaire"/>
    <w:link w:val="ObjetducommentaireCar"/>
    <w:uiPriority w:val="99"/>
    <w:semiHidden/>
    <w:unhideWhenUsed/>
    <w:rsid w:val="005321E0"/>
    <w:rPr>
      <w:b/>
      <w:bCs/>
    </w:rPr>
  </w:style>
  <w:style w:type="character" w:customStyle="1" w:styleId="ObjetducommentaireCar">
    <w:name w:val="Objet du commentaire Car"/>
    <w:basedOn w:val="CommentaireCar"/>
    <w:link w:val="Objetducommentaire"/>
    <w:uiPriority w:val="99"/>
    <w:semiHidden/>
    <w:rsid w:val="005321E0"/>
    <w:rPr>
      <w:b/>
      <w:bCs/>
      <w:sz w:val="20"/>
      <w:szCs w:val="20"/>
    </w:rPr>
  </w:style>
  <w:style w:type="paragraph" w:styleId="Textedebulles">
    <w:name w:val="Balloon Text"/>
    <w:basedOn w:val="Normal"/>
    <w:link w:val="TextedebullesCar"/>
    <w:uiPriority w:val="99"/>
    <w:semiHidden/>
    <w:unhideWhenUsed/>
    <w:rsid w:val="005321E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321E0"/>
    <w:rPr>
      <w:rFonts w:ascii="Segoe UI" w:hAnsi="Segoe UI" w:cs="Segoe UI"/>
      <w:sz w:val="18"/>
      <w:szCs w:val="18"/>
    </w:rPr>
  </w:style>
  <w:style w:type="paragraph" w:styleId="Paragraphedeliste">
    <w:name w:val="List Paragraph"/>
    <w:basedOn w:val="Normal"/>
    <w:uiPriority w:val="34"/>
    <w:qFormat/>
    <w:rsid w:val="00E713F7"/>
    <w:pPr>
      <w:ind w:left="720"/>
      <w:contextualSpacing/>
    </w:pPr>
  </w:style>
  <w:style w:type="character" w:styleId="Lienhypertexte">
    <w:name w:val="Hyperlink"/>
    <w:basedOn w:val="Policepardfaut"/>
    <w:uiPriority w:val="99"/>
    <w:unhideWhenUsed/>
    <w:rsid w:val="0050763C"/>
    <w:rPr>
      <w:color w:val="0563C1" w:themeColor="hyperlink"/>
      <w:u w:val="single"/>
    </w:rPr>
  </w:style>
  <w:style w:type="paragraph" w:styleId="En-tte">
    <w:name w:val="header"/>
    <w:basedOn w:val="Normal"/>
    <w:link w:val="En-tteCar"/>
    <w:uiPriority w:val="99"/>
    <w:unhideWhenUsed/>
    <w:rsid w:val="00AA5091"/>
    <w:pPr>
      <w:tabs>
        <w:tab w:val="center" w:pos="4536"/>
        <w:tab w:val="right" w:pos="9072"/>
      </w:tabs>
      <w:spacing w:after="0" w:line="240" w:lineRule="auto"/>
    </w:pPr>
  </w:style>
  <w:style w:type="character" w:customStyle="1" w:styleId="En-tteCar">
    <w:name w:val="En-tête Car"/>
    <w:basedOn w:val="Policepardfaut"/>
    <w:link w:val="En-tte"/>
    <w:uiPriority w:val="99"/>
    <w:rsid w:val="00AA5091"/>
  </w:style>
  <w:style w:type="paragraph" w:styleId="Pieddepage">
    <w:name w:val="footer"/>
    <w:basedOn w:val="Normal"/>
    <w:link w:val="PieddepageCar"/>
    <w:uiPriority w:val="99"/>
    <w:unhideWhenUsed/>
    <w:rsid w:val="00AA509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A5091"/>
  </w:style>
  <w:style w:type="paragraph" w:styleId="Sansinterligne">
    <w:name w:val="No Spacing"/>
    <w:uiPriority w:val="1"/>
    <w:qFormat/>
    <w:rsid w:val="00523802"/>
    <w:pPr>
      <w:spacing w:after="0" w:line="240" w:lineRule="auto"/>
    </w:pPr>
  </w:style>
  <w:style w:type="paragraph" w:styleId="Notedebasdepage">
    <w:name w:val="footnote text"/>
    <w:basedOn w:val="Normal"/>
    <w:link w:val="NotedebasdepageCar"/>
    <w:uiPriority w:val="99"/>
    <w:semiHidden/>
    <w:unhideWhenUsed/>
    <w:rsid w:val="00456BD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456BD9"/>
    <w:rPr>
      <w:sz w:val="20"/>
      <w:szCs w:val="20"/>
    </w:rPr>
  </w:style>
  <w:style w:type="character" w:styleId="Appelnotedebasdep">
    <w:name w:val="footnote reference"/>
    <w:basedOn w:val="Policepardfaut"/>
    <w:uiPriority w:val="99"/>
    <w:semiHidden/>
    <w:unhideWhenUsed/>
    <w:rsid w:val="00456BD9"/>
    <w:rPr>
      <w:vertAlign w:val="superscript"/>
    </w:rPr>
  </w:style>
  <w:style w:type="character" w:styleId="Mentionnonrsolue">
    <w:name w:val="Unresolved Mention"/>
    <w:basedOn w:val="Policepardfaut"/>
    <w:uiPriority w:val="99"/>
    <w:semiHidden/>
    <w:unhideWhenUsed/>
    <w:rsid w:val="00EF1B3A"/>
    <w:rPr>
      <w:color w:val="605E5C"/>
      <w:shd w:val="clear" w:color="auto" w:fill="E1DFDD"/>
    </w:rPr>
  </w:style>
  <w:style w:type="paragraph" w:customStyle="1" w:styleId="Default">
    <w:name w:val="Default"/>
    <w:rsid w:val="00B90A30"/>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475102">
      <w:bodyDiv w:val="1"/>
      <w:marLeft w:val="0"/>
      <w:marRight w:val="0"/>
      <w:marTop w:val="0"/>
      <w:marBottom w:val="0"/>
      <w:divBdr>
        <w:top w:val="none" w:sz="0" w:space="0" w:color="auto"/>
        <w:left w:val="none" w:sz="0" w:space="0" w:color="auto"/>
        <w:bottom w:val="none" w:sz="0" w:space="0" w:color="auto"/>
        <w:right w:val="none" w:sz="0" w:space="0" w:color="auto"/>
      </w:divBdr>
    </w:div>
    <w:div w:id="1946837728">
      <w:bodyDiv w:val="1"/>
      <w:marLeft w:val="0"/>
      <w:marRight w:val="0"/>
      <w:marTop w:val="0"/>
      <w:marBottom w:val="0"/>
      <w:divBdr>
        <w:top w:val="none" w:sz="0" w:space="0" w:color="auto"/>
        <w:left w:val="none" w:sz="0" w:space="0" w:color="auto"/>
        <w:bottom w:val="none" w:sz="0" w:space="0" w:color="auto"/>
        <w:right w:val="none" w:sz="0" w:space="0" w:color="auto"/>
      </w:divBdr>
      <w:divsChild>
        <w:div w:id="883759642">
          <w:marLeft w:val="0"/>
          <w:marRight w:val="0"/>
          <w:marTop w:val="0"/>
          <w:marBottom w:val="0"/>
          <w:divBdr>
            <w:top w:val="single" w:sz="48" w:space="15" w:color="D1CCB9"/>
            <w:left w:val="single" w:sz="48" w:space="15" w:color="D1CCB9"/>
            <w:bottom w:val="single" w:sz="48" w:space="15" w:color="D1CCB9"/>
            <w:right w:val="single" w:sz="48" w:space="15" w:color="D1CCB9"/>
          </w:divBdr>
        </w:div>
        <w:div w:id="1814176329">
          <w:marLeft w:val="0"/>
          <w:marRight w:val="0"/>
          <w:marTop w:val="0"/>
          <w:marBottom w:val="0"/>
          <w:divBdr>
            <w:top w:val="single" w:sz="48" w:space="15" w:color="D1CCB9"/>
            <w:left w:val="single" w:sz="48" w:space="15" w:color="D1CCB9"/>
            <w:bottom w:val="single" w:sz="48" w:space="15" w:color="D1CCB9"/>
            <w:right w:val="single" w:sz="48" w:space="15" w:color="D1CCB9"/>
          </w:divBdr>
        </w:div>
        <w:div w:id="1235818776">
          <w:marLeft w:val="0"/>
          <w:marRight w:val="0"/>
          <w:marTop w:val="0"/>
          <w:marBottom w:val="0"/>
          <w:divBdr>
            <w:top w:val="single" w:sz="48" w:space="15" w:color="D1CCB9"/>
            <w:left w:val="single" w:sz="48" w:space="15" w:color="D1CCB9"/>
            <w:bottom w:val="single" w:sz="48" w:space="15" w:color="D1CCB9"/>
            <w:right w:val="single" w:sz="48" w:space="15" w:color="D1CCB9"/>
          </w:divBdr>
        </w:div>
        <w:div w:id="870533479">
          <w:marLeft w:val="0"/>
          <w:marRight w:val="0"/>
          <w:marTop w:val="0"/>
          <w:marBottom w:val="0"/>
          <w:divBdr>
            <w:top w:val="single" w:sz="48" w:space="15" w:color="D1CCB9"/>
            <w:left w:val="single" w:sz="48" w:space="15" w:color="D1CCB9"/>
            <w:bottom w:val="single" w:sz="48" w:space="15" w:color="D1CCB9"/>
            <w:right w:val="single" w:sz="48" w:space="15" w:color="D1CCB9"/>
          </w:divBdr>
        </w:div>
        <w:div w:id="338502791">
          <w:marLeft w:val="0"/>
          <w:marRight w:val="0"/>
          <w:marTop w:val="0"/>
          <w:marBottom w:val="0"/>
          <w:divBdr>
            <w:top w:val="single" w:sz="48" w:space="15" w:color="D1CCB9"/>
            <w:left w:val="single" w:sz="48" w:space="15" w:color="D1CCB9"/>
            <w:bottom w:val="single" w:sz="48" w:space="15" w:color="D1CCB9"/>
            <w:right w:val="single" w:sz="48" w:space="15" w:color="D1CCB9"/>
          </w:divBdr>
        </w:div>
        <w:div w:id="1686249690">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dfr.juridique@efs.sante.f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efs.dpo@efs.sante.f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Efs.Dpo@efs.sante.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2021-09-20T22:00:00+00:00</R_x00e9_vision>
    <SeoKeywords xmlns="http://schemas.microsoft.com/sharepoint/v3">RGPD</SeoKeywords>
    <_dlc_DocId xmlns="3db10a5d-558e-4c80-b55c-f43536d34388">TVK2STR4ZKMW-1827081253-178</_dlc_DocId>
    <_dlc_DocIdUrl xmlns="3db10a5d-558e-4c80-b55c-f43536d34388">
      <Url>https://sharedoc.efs.sante.ban/partage/Achats_Marchés_Appro_2/Docs_types/_layouts/15/DocIdRedir.aspx?ID=TVK2STR4ZKMW-1827081253-178</Url>
      <Description>TVK2STR4ZKMW-1827081253-178</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2F3796-6385-4F5A-8A4B-AE28D5C3252D}">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customXml/itemProps2.xml><?xml version="1.0" encoding="utf-8"?>
<ds:datastoreItem xmlns:ds="http://schemas.openxmlformats.org/officeDocument/2006/customXml" ds:itemID="{3D83FBD9-1D56-4007-89AB-6613ED7A10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86AD8A-B9F7-4D93-816C-DE795EE8D59C}">
  <ds:schemaRefs>
    <ds:schemaRef ds:uri="http://schemas.microsoft.com/sharepoint/v3/contenttype/forms"/>
  </ds:schemaRefs>
</ds:datastoreItem>
</file>

<file path=customXml/itemProps4.xml><?xml version="1.0" encoding="utf-8"?>
<ds:datastoreItem xmlns:ds="http://schemas.openxmlformats.org/officeDocument/2006/customXml" ds:itemID="{E4A8A47D-BF8C-400E-BF8B-4610D7CA0FE0}">
  <ds:schemaRefs>
    <ds:schemaRef ds:uri="http://schemas.microsoft.com/sharepoint/events"/>
  </ds:schemaRefs>
</ds:datastoreItem>
</file>

<file path=customXml/itemProps5.xml><?xml version="1.0" encoding="utf-8"?>
<ds:datastoreItem xmlns:ds="http://schemas.openxmlformats.org/officeDocument/2006/customXml" ds:itemID="{CE3380D4-365F-4781-BA9C-527F3A4DD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8</Pages>
  <Words>2587</Words>
  <Characters>14233</Characters>
  <Application>Microsoft Office Word</Application>
  <DocSecurity>0</DocSecurity>
  <Lines>118</Lines>
  <Paragraphs>33</Paragraphs>
  <ScaleCrop>false</ScaleCrop>
  <HeadingPairs>
    <vt:vector size="2" baseType="variant">
      <vt:variant>
        <vt:lpstr>Titre</vt:lpstr>
      </vt:variant>
      <vt:variant>
        <vt:i4>1</vt:i4>
      </vt:variant>
    </vt:vector>
  </HeadingPairs>
  <TitlesOfParts>
    <vt:vector size="1" baseType="lpstr">
      <vt:lpstr/>
    </vt:vector>
  </TitlesOfParts>
  <Company>EFS</Company>
  <LinksUpToDate>false</LinksUpToDate>
  <CharactersWithSpaces>16787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Laure.Main-De-Boissiere</dc:creator>
  <cp:keywords/>
  <dc:description/>
  <cp:lastModifiedBy>CORBIN Justine</cp:lastModifiedBy>
  <cp:revision>27</cp:revision>
  <dcterms:created xsi:type="dcterms:W3CDTF">2021-06-11T07:15:00Z</dcterms:created>
  <dcterms:modified xsi:type="dcterms:W3CDTF">2025-09-03T09:01:00Z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bd2038a8-3306-4a98-8dae-3c226966042c</vt:lpwstr>
  </property>
</Properties>
</file>